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7F6F1" w14:textId="60D5DD84" w:rsidR="0047309C" w:rsidRPr="00356A10" w:rsidRDefault="0047309C" w:rsidP="00842F04">
      <w:pPr>
        <w:rPr>
          <w:rFonts w:asciiTheme="minorHAnsi" w:hAnsiTheme="minorHAnsi" w:cstheme="minorHAnsi"/>
        </w:rPr>
      </w:pPr>
      <w:r w:rsidRPr="00356A10">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74839BE8" wp14:editId="0DF161E8">
                <wp:simplePos x="0" y="0"/>
                <wp:positionH relativeFrom="column">
                  <wp:posOffset>4116705</wp:posOffset>
                </wp:positionH>
                <wp:positionV relativeFrom="paragraph">
                  <wp:posOffset>375285</wp:posOffset>
                </wp:positionV>
                <wp:extent cx="2821305" cy="304800"/>
                <wp:effectExtent l="0" t="0" r="0" b="0"/>
                <wp:wrapSquare wrapText="bothSides"/>
                <wp:docPr id="2" name="Zone de texte 2"/>
                <wp:cNvGraphicFramePr/>
                <a:graphic xmlns:a="http://schemas.openxmlformats.org/drawingml/2006/main">
                  <a:graphicData uri="http://schemas.microsoft.com/office/word/2010/wordprocessingShape">
                    <wps:wsp>
                      <wps:cNvSpPr txBox="1"/>
                      <wps:spPr>
                        <a:xfrm>
                          <a:off x="0" y="0"/>
                          <a:ext cx="2821305"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839738" w14:textId="3C000FF6" w:rsidR="0047309C" w:rsidRDefault="0047309C" w:rsidP="0047309C">
                            <w:pPr>
                              <w:jc w:val="right"/>
                              <w:rPr>
                                <w:i/>
                                <w:color w:val="000000" w:themeColor="text1"/>
                                <w:sz w:val="20"/>
                                <w:szCs w:val="20"/>
                              </w:rPr>
                            </w:pPr>
                            <w:r w:rsidRPr="003778B6">
                              <w:rPr>
                                <w:i/>
                                <w:color w:val="000000" w:themeColor="text1"/>
                                <w:sz w:val="20"/>
                                <w:szCs w:val="20"/>
                              </w:rPr>
                              <w:t xml:space="preserve">Faverges-Seythenex, </w:t>
                            </w:r>
                            <w:r w:rsidR="003B4469" w:rsidRPr="003778B6">
                              <w:rPr>
                                <w:i/>
                                <w:color w:val="000000" w:themeColor="text1"/>
                                <w:sz w:val="20"/>
                                <w:szCs w:val="20"/>
                              </w:rPr>
                              <w:t xml:space="preserve">le </w:t>
                            </w:r>
                            <w:r w:rsidR="00356A10">
                              <w:rPr>
                                <w:i/>
                                <w:color w:val="000000" w:themeColor="text1"/>
                                <w:sz w:val="20"/>
                                <w:szCs w:val="20"/>
                              </w:rPr>
                              <w:t xml:space="preserve">30 </w:t>
                            </w:r>
                            <w:r w:rsidR="00E02FC0">
                              <w:rPr>
                                <w:i/>
                                <w:color w:val="000000" w:themeColor="text1"/>
                                <w:sz w:val="20"/>
                                <w:szCs w:val="20"/>
                              </w:rPr>
                              <w:t>septembre</w:t>
                            </w:r>
                            <w:r w:rsidR="0049110B" w:rsidRPr="003778B6">
                              <w:rPr>
                                <w:i/>
                                <w:color w:val="000000" w:themeColor="text1"/>
                                <w:sz w:val="20"/>
                                <w:szCs w:val="20"/>
                              </w:rPr>
                              <w:t xml:space="preserve"> </w:t>
                            </w:r>
                            <w:r w:rsidR="003B4469" w:rsidRPr="003778B6">
                              <w:rPr>
                                <w:i/>
                                <w:color w:val="000000" w:themeColor="text1"/>
                                <w:sz w:val="20"/>
                                <w:szCs w:val="20"/>
                              </w:rPr>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39BE8" id="_x0000_t202" coordsize="21600,21600" o:spt="202" path="m,l,21600r21600,l21600,xe">
                <v:stroke joinstyle="miter"/>
                <v:path gradientshapeok="t" o:connecttype="rect"/>
              </v:shapetype>
              <v:shape id="Zone de texte 2" o:spid="_x0000_s1026" type="#_x0000_t202" style="position:absolute;margin-left:324.15pt;margin-top:29.55pt;width:222.1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K+0fAIAAF4FAAAOAAAAZHJzL2Uyb0RvYy54bWysVFFvEzEMfkfiP0R5Z3e9dTCqXaeyaQhp&#10;YhMbmsRbmkvWE0kcErd35dfj5K5dGbwM8XLn2J8d+7Ods/PeGrZRIbbgaj45KjlTTkLTuseaf72/&#10;enPKWUThGmHAqZpvVeTn89evzjo/UxWswDQqMAri4qzzNV8h+llRRLlSVsQj8MqRUUOwAukYHosm&#10;iI6iW1NUZfm26CA0PoBUMZL2cjDyeY6vtZJ4o3VUyEzNKTfM35C/y/Qt5mdi9hiEX7VyTEP8QxZW&#10;tI4u3Ye6FCjYOrR/hLKtDBBB45EEW4DWrVS5BqpmUj6r5m4lvMq1EDnR72mK/y+s/Ly5Daxtal5x&#10;5oSlFn2jRrFGMVQ9KlYlijofZ4S884TF/gP01OqdPpIyVd7rYNOfamJkJ7K3e4IpEpOkrE6ryXF5&#10;wpkk23E5PS1zB4onbx8iflRgWRJqHqiBmVexuY5ImRB0B0mXObhqjclNNO43BQEHjcpTMHqnQoaE&#10;s4Rbo5KXcV+UJhZy3kmR509dmMA2giZHSKkc5pJzXEInlKa7X+I44pPrkNVLnPce+WZwuHe2rYOQ&#10;WXqWdvN9l7Ie8MTfQd1JxH7Zjw1eQrOl/gYYliR6edVSE65FxFsRaCuopbTpeEMfbaCrOYwSZysI&#10;P/+mT3gaVrJy1tGW1Tz+WIugODOfHI3x+8l0mtYyH6Yn7yo6hEPL8tDi1vYCqB0TelO8zGLCo9mJ&#10;OoB9oAdhkW4lk3CS7q457sQLHHafHhSpFosMokX0Aq/dnZcpdKI3jdh9/yCCH+cw7cJn2O2jmD0b&#10;xwGbPB0s1gi6zbOaCB5YHYmnJc4jPD446ZU4PGfU07M4/wUAAP//AwBQSwMEFAAGAAgAAAAhANwj&#10;c3HfAAAACwEAAA8AAABkcnMvZG93bnJldi54bWxMj01PwzAMhu9I/IfISNxY0rGVtTSdEIgraOND&#10;4uY1XlvROFWTreXfk57gZsuPXj9vsZ1sJ840+NaxhmShQBBXzrRca3h/e77ZgPAB2WDnmDT8kIdt&#10;eXlRYG7cyDs670MtYgj7HDU0IfS5lL5qyKJfuJ443o5usBjiOtTSDDjGcNvJpVKptNhy/NBgT48N&#10;Vd/7k9Xw8XL8+lyp1/rJrvvRTUqyzaTW11fTwz2IQFP4g2HWj+pQRqeDO7HxotOQrja3EdWwzhIQ&#10;M6CyZQriME93CciykP87lL8AAAD//wMAUEsBAi0AFAAGAAgAAAAhALaDOJL+AAAA4QEAABMAAAAA&#10;AAAAAAAAAAAAAAAAAFtDb250ZW50X1R5cGVzXS54bWxQSwECLQAUAAYACAAAACEAOP0h/9YAAACU&#10;AQAACwAAAAAAAAAAAAAAAAAvAQAAX3JlbHMvLnJlbHNQSwECLQAUAAYACAAAACEA+ISvtHwCAABe&#10;BQAADgAAAAAAAAAAAAAAAAAuAgAAZHJzL2Uyb0RvYy54bWxQSwECLQAUAAYACAAAACEA3CNzcd8A&#10;AAALAQAADwAAAAAAAAAAAAAAAADWBAAAZHJzL2Rvd25yZXYueG1sUEsFBgAAAAAEAAQA8wAAAOIF&#10;AAAAAA==&#10;" filled="f" stroked="f">
                <v:textbox>
                  <w:txbxContent>
                    <w:p w14:paraId="36839738" w14:textId="3C000FF6" w:rsidR="0047309C" w:rsidRDefault="0047309C" w:rsidP="0047309C">
                      <w:pPr>
                        <w:jc w:val="right"/>
                        <w:rPr>
                          <w:i/>
                          <w:color w:val="000000" w:themeColor="text1"/>
                          <w:sz w:val="20"/>
                          <w:szCs w:val="20"/>
                        </w:rPr>
                      </w:pPr>
                      <w:r w:rsidRPr="003778B6">
                        <w:rPr>
                          <w:i/>
                          <w:color w:val="000000" w:themeColor="text1"/>
                          <w:sz w:val="20"/>
                          <w:szCs w:val="20"/>
                        </w:rPr>
                        <w:t xml:space="preserve">Faverges-Seythenex, </w:t>
                      </w:r>
                      <w:r w:rsidR="003B4469" w:rsidRPr="003778B6">
                        <w:rPr>
                          <w:i/>
                          <w:color w:val="000000" w:themeColor="text1"/>
                          <w:sz w:val="20"/>
                          <w:szCs w:val="20"/>
                        </w:rPr>
                        <w:t xml:space="preserve">le </w:t>
                      </w:r>
                      <w:r w:rsidR="00356A10">
                        <w:rPr>
                          <w:i/>
                          <w:color w:val="000000" w:themeColor="text1"/>
                          <w:sz w:val="20"/>
                          <w:szCs w:val="20"/>
                        </w:rPr>
                        <w:t xml:space="preserve">30 </w:t>
                      </w:r>
                      <w:r w:rsidR="00E02FC0">
                        <w:rPr>
                          <w:i/>
                          <w:color w:val="000000" w:themeColor="text1"/>
                          <w:sz w:val="20"/>
                          <w:szCs w:val="20"/>
                        </w:rPr>
                        <w:t>septembre</w:t>
                      </w:r>
                      <w:r w:rsidR="0049110B" w:rsidRPr="003778B6">
                        <w:rPr>
                          <w:i/>
                          <w:color w:val="000000" w:themeColor="text1"/>
                          <w:sz w:val="20"/>
                          <w:szCs w:val="20"/>
                        </w:rPr>
                        <w:t xml:space="preserve"> </w:t>
                      </w:r>
                      <w:r w:rsidR="003B4469" w:rsidRPr="003778B6">
                        <w:rPr>
                          <w:i/>
                          <w:color w:val="000000" w:themeColor="text1"/>
                          <w:sz w:val="20"/>
                          <w:szCs w:val="20"/>
                        </w:rPr>
                        <w:t>2021</w:t>
                      </w:r>
                    </w:p>
                  </w:txbxContent>
                </v:textbox>
                <w10:wrap type="square"/>
              </v:shape>
            </w:pict>
          </mc:Fallback>
        </mc:AlternateContent>
      </w:r>
      <w:r w:rsidR="00842F04" w:rsidRPr="00356A10">
        <w:rPr>
          <w:rFonts w:asciiTheme="minorHAnsi" w:hAnsiTheme="minorHAnsi" w:cstheme="minorHAnsi"/>
          <w:noProof/>
        </w:rPr>
        <w:drawing>
          <wp:inline distT="0" distB="0" distL="0" distR="0" wp14:anchorId="07A00E16" wp14:editId="6ABD97C3">
            <wp:extent cx="2717800" cy="825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17800" cy="825500"/>
                    </a:xfrm>
                    <a:prstGeom prst="rect">
                      <a:avLst/>
                    </a:prstGeom>
                  </pic:spPr>
                </pic:pic>
              </a:graphicData>
            </a:graphic>
          </wp:inline>
        </w:drawing>
      </w:r>
    </w:p>
    <w:p w14:paraId="081B2E15" w14:textId="1B12F3C5" w:rsidR="008B5896" w:rsidRPr="00356A10" w:rsidRDefault="008B5896" w:rsidP="007911A1">
      <w:pPr>
        <w:pStyle w:val="NormalWeb"/>
        <w:spacing w:before="0" w:beforeAutospacing="0" w:after="0" w:afterAutospacing="0"/>
        <w:jc w:val="center"/>
        <w:textAlignment w:val="baseline"/>
        <w:rPr>
          <w:rStyle w:val="lev"/>
          <w:rFonts w:asciiTheme="minorHAnsi" w:hAnsiTheme="minorHAnsi" w:cstheme="minorHAnsi"/>
          <w:color w:val="000000"/>
          <w:sz w:val="48"/>
          <w:szCs w:val="48"/>
          <w:bdr w:val="none" w:sz="0" w:space="0" w:color="auto" w:frame="1"/>
        </w:rPr>
      </w:pPr>
    </w:p>
    <w:p w14:paraId="7AA83AC3" w14:textId="77777777" w:rsidR="001E479A" w:rsidRPr="00356A10" w:rsidRDefault="001E479A" w:rsidP="001E479A">
      <w:pPr>
        <w:rPr>
          <w:rFonts w:asciiTheme="minorHAnsi" w:hAnsiTheme="minorHAnsi" w:cstheme="minorHAnsi"/>
          <w:color w:val="000000" w:themeColor="text1"/>
          <w:sz w:val="22"/>
          <w:szCs w:val="22"/>
        </w:rPr>
      </w:pPr>
      <w:r w:rsidRPr="00356A10">
        <w:rPr>
          <w:rFonts w:asciiTheme="minorHAnsi" w:hAnsiTheme="minorHAnsi" w:cstheme="minorHAnsi"/>
          <w:color w:val="000000" w:themeColor="text1"/>
          <w:sz w:val="22"/>
          <w:szCs w:val="22"/>
        </w:rPr>
        <w:t>#Green business</w:t>
      </w:r>
    </w:p>
    <w:p w14:paraId="22E341C1" w14:textId="7A8B86E4" w:rsidR="001E479A" w:rsidRPr="00356A10" w:rsidRDefault="001E479A" w:rsidP="001E479A">
      <w:pPr>
        <w:rPr>
          <w:rFonts w:asciiTheme="minorHAnsi" w:hAnsiTheme="minorHAnsi" w:cstheme="minorHAnsi"/>
          <w:color w:val="000000" w:themeColor="text1"/>
          <w:sz w:val="22"/>
          <w:szCs w:val="22"/>
        </w:rPr>
      </w:pPr>
      <w:r w:rsidRPr="00356A10">
        <w:rPr>
          <w:rFonts w:asciiTheme="minorHAnsi" w:hAnsiTheme="minorHAnsi" w:cstheme="minorHAnsi"/>
          <w:color w:val="000000" w:themeColor="text1"/>
          <w:sz w:val="22"/>
          <w:szCs w:val="22"/>
        </w:rPr>
        <w:t>#Solaire photovoltaïque</w:t>
      </w:r>
    </w:p>
    <w:p w14:paraId="55C2DFEC" w14:textId="2D520CA2" w:rsidR="00FA5BBA" w:rsidRPr="00356A10" w:rsidRDefault="00FA5BBA" w:rsidP="001E479A">
      <w:pPr>
        <w:rPr>
          <w:rFonts w:asciiTheme="minorHAnsi" w:hAnsiTheme="minorHAnsi" w:cstheme="minorHAnsi"/>
          <w:color w:val="000000" w:themeColor="text1"/>
          <w:sz w:val="22"/>
          <w:szCs w:val="22"/>
        </w:rPr>
      </w:pPr>
      <w:r w:rsidRPr="00356A10">
        <w:rPr>
          <w:rFonts w:asciiTheme="minorHAnsi" w:hAnsiTheme="minorHAnsi" w:cstheme="minorHAnsi"/>
          <w:color w:val="000000" w:themeColor="text1"/>
          <w:sz w:val="22"/>
          <w:szCs w:val="22"/>
        </w:rPr>
        <w:t xml:space="preserve">#Boucle locale </w:t>
      </w:r>
    </w:p>
    <w:p w14:paraId="3FBB7EDD" w14:textId="012BAA56" w:rsidR="00592319" w:rsidRPr="00356A10" w:rsidRDefault="00592319" w:rsidP="001E479A">
      <w:pPr>
        <w:rPr>
          <w:rFonts w:asciiTheme="minorHAnsi" w:hAnsiTheme="minorHAnsi" w:cstheme="minorHAnsi"/>
          <w:color w:val="000000" w:themeColor="text1"/>
          <w:sz w:val="22"/>
          <w:szCs w:val="22"/>
        </w:rPr>
      </w:pPr>
      <w:r w:rsidRPr="00356A10">
        <w:rPr>
          <w:rFonts w:asciiTheme="minorHAnsi" w:hAnsiTheme="minorHAnsi" w:cstheme="minorHAnsi"/>
          <w:color w:val="000000" w:themeColor="text1"/>
          <w:sz w:val="22"/>
          <w:szCs w:val="22"/>
        </w:rPr>
        <w:t xml:space="preserve">#Territoires à énergie positive </w:t>
      </w:r>
    </w:p>
    <w:p w14:paraId="770E4CE1" w14:textId="77777777" w:rsidR="001E479A" w:rsidRPr="00356A10" w:rsidRDefault="001E479A" w:rsidP="007911A1">
      <w:pPr>
        <w:pStyle w:val="NormalWeb"/>
        <w:spacing w:before="0" w:beforeAutospacing="0" w:after="0" w:afterAutospacing="0"/>
        <w:jc w:val="center"/>
        <w:textAlignment w:val="baseline"/>
        <w:rPr>
          <w:rStyle w:val="lev"/>
          <w:rFonts w:asciiTheme="minorHAnsi" w:hAnsiTheme="minorHAnsi" w:cstheme="minorHAnsi"/>
          <w:color w:val="000000"/>
          <w:sz w:val="48"/>
          <w:szCs w:val="48"/>
          <w:bdr w:val="none" w:sz="0" w:space="0" w:color="auto" w:frame="1"/>
        </w:rPr>
      </w:pPr>
    </w:p>
    <w:p w14:paraId="15C380B9" w14:textId="7BC7B042" w:rsidR="008B5896" w:rsidRPr="00356A10" w:rsidRDefault="00F07DAD" w:rsidP="007911A1">
      <w:pPr>
        <w:pStyle w:val="NormalWeb"/>
        <w:spacing w:before="0" w:beforeAutospacing="0" w:after="0" w:afterAutospacing="0"/>
        <w:jc w:val="center"/>
        <w:textAlignment w:val="baseline"/>
        <w:rPr>
          <w:rStyle w:val="lev"/>
          <w:rFonts w:asciiTheme="minorHAnsi" w:hAnsiTheme="minorHAnsi" w:cstheme="minorHAnsi"/>
          <w:color w:val="000000"/>
          <w:sz w:val="48"/>
          <w:szCs w:val="48"/>
          <w:bdr w:val="none" w:sz="0" w:space="0" w:color="auto" w:frame="1"/>
        </w:rPr>
      </w:pPr>
      <w:r w:rsidRPr="00356A10">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5D4B1308" wp14:editId="34F20003">
                <wp:simplePos x="0" y="0"/>
                <wp:positionH relativeFrom="column">
                  <wp:posOffset>1251585</wp:posOffset>
                </wp:positionH>
                <wp:positionV relativeFrom="paragraph">
                  <wp:posOffset>32385</wp:posOffset>
                </wp:positionV>
                <wp:extent cx="4495165" cy="663575"/>
                <wp:effectExtent l="0" t="0" r="0" b="0"/>
                <wp:wrapSquare wrapText="bothSides"/>
                <wp:docPr id="3" name="Zone de texte 3"/>
                <wp:cNvGraphicFramePr/>
                <a:graphic xmlns:a="http://schemas.openxmlformats.org/drawingml/2006/main">
                  <a:graphicData uri="http://schemas.microsoft.com/office/word/2010/wordprocessingShape">
                    <wps:wsp>
                      <wps:cNvSpPr txBox="1"/>
                      <wps:spPr>
                        <a:xfrm>
                          <a:off x="0" y="0"/>
                          <a:ext cx="4495165" cy="6635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210ECE" w14:textId="1EADDEAC" w:rsidR="00677FE6" w:rsidRPr="0047309C" w:rsidRDefault="00677FE6" w:rsidP="00677FE6">
                            <w:pPr>
                              <w:jc w:val="center"/>
                              <w:rPr>
                                <w:i/>
                                <w:sz w:val="20"/>
                                <w:szCs w:val="20"/>
                              </w:rPr>
                            </w:pPr>
                            <w:r w:rsidRPr="009B16D3">
                              <w:rPr>
                                <w:rFonts w:ascii="Arial" w:hAnsi="Arial"/>
                                <w:b/>
                                <w:sz w:val="48"/>
                              </w:rPr>
                              <w:t>Communiqué de presse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B1308" id="Zone de texte 3" o:spid="_x0000_s1027" type="#_x0000_t202" style="position:absolute;left:0;text-align:left;margin-left:98.55pt;margin-top:2.55pt;width:353.95pt;height:5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E6NfQIAAGUFAAAOAAAAZHJzL2Uyb0RvYy54bWysVEtPGzEQvlfqf7B8L5tAEkrEBqUgqkoI&#10;UEOF1Jvjtcmqtse1J9kNv75j7yaktBeqXnbHM9+8H+cXrTVso0KswZV8eDTgTDkJVe2eSv7t4frD&#10;R84iClcJA06VfKsiv5i9f3fe+Kk6hhWYSgVGRlycNr7kK0Q/LYooV8qKeAReORJqCFYgPcNTUQXR&#10;kHVriuPBYFI0ECofQKoYiXvVCfks29daSbzTOipkpuQUG+ZvyN9l+hazczF9CsKvatmHIf4hCitq&#10;R073pq4ECrYO9R+mbC0DRNB4JMEWoHUtVc6BshkOXmWzWAmvci5UnOj3ZYr/z6y83dwHVlclP+HM&#10;CUst+k6NYpViqFpU7CSVqPFxSsiFJyy2n6ClVu/4kZgp81YHm/6UEyM5FXu7LzBZYpKYo9HZeDgZ&#10;cyZJNpmcjE/HyUzxou1DxM8KLEtEyQM1MNdVbG4idtAdJDlzcF0bk5to3G8MstlxVJ6CXjsl0gWc&#10;KdwalbSM+6o0VSHHnRh5/tSlCWwjaHKElMphTjnbJXRCafL9FsUen1S7qN6ivNfInsHhXtnWDkKu&#10;0quwqx+7kHWHp1If5J1IbJdtbv++n0uottTmAN2uRC+va+rFjYh4LwItB3WWFh7v6KMNNCWHnuJs&#10;BeH5b/yEp5klKWcNLVvJ48+1CIoz88XRNJ8NR6O0nfkxGp8e0yMcSpaHEre2l0BdGdJp8TKTCY9m&#10;R+oA9pHuwjx5JZFwknyXHHfkJXYngO6KVPN5BtE+eoE3buFlMp2qnCbtoX0UwffjmFbiFnZrKaav&#10;prLDJk0H8zWCrvPIpjp3Ve3rT7uch76/O+lYHL4z6uU6zn4BAAD//wMAUEsDBBQABgAIAAAAIQA6&#10;Do9z3gAAAA4BAAAPAAAAZHJzL2Rvd25yZXYueG1sTE9NT8MwDL0j8R8iI3FjzhAdtGs6ISauIMaH&#10;xC1rvLaicaomW8u/x5zgYuvp2e+j3My+VycaYxfYwHKhQRHXwXXcGHh7fby6AxWTZWf7wGTgmyJs&#10;qvOz0hYuTPxCp11qlIhwLKyBNqWhQIx1S97GRRiIhTuE0dskcGzQjXYScd/jtdYr9LZjcWjtQA8t&#10;1V+7ozfw/nT4/LjRz83WZ8MUZo3sczTm8mLermXcr0ElmtPfB/x2kPxQSbB9OLKLqhec3y7l1EAm&#10;S/hcZ1JwL4TOV4BVif9rVD8AAAD//wMAUEsBAi0AFAAGAAgAAAAhALaDOJL+AAAA4QEAABMAAAAA&#10;AAAAAAAAAAAAAAAAAFtDb250ZW50X1R5cGVzXS54bWxQSwECLQAUAAYACAAAACEAOP0h/9YAAACU&#10;AQAACwAAAAAAAAAAAAAAAAAvAQAAX3JlbHMvLnJlbHNQSwECLQAUAAYACAAAACEAzYxOjX0CAABl&#10;BQAADgAAAAAAAAAAAAAAAAAuAgAAZHJzL2Uyb0RvYy54bWxQSwECLQAUAAYACAAAACEAOg6Pc94A&#10;AAAOAQAADwAAAAAAAAAAAAAAAADXBAAAZHJzL2Rvd25yZXYueG1sUEsFBgAAAAAEAAQA8wAAAOIF&#10;AAAAAA==&#10;" filled="f" stroked="f">
                <v:textbox>
                  <w:txbxContent>
                    <w:p w14:paraId="6D210ECE" w14:textId="1EADDEAC" w:rsidR="00677FE6" w:rsidRPr="0047309C" w:rsidRDefault="00677FE6" w:rsidP="00677FE6">
                      <w:pPr>
                        <w:jc w:val="center"/>
                        <w:rPr>
                          <w:i/>
                          <w:sz w:val="20"/>
                          <w:szCs w:val="20"/>
                        </w:rPr>
                      </w:pPr>
                      <w:r w:rsidRPr="009B16D3">
                        <w:rPr>
                          <w:rFonts w:ascii="Arial" w:hAnsi="Arial"/>
                          <w:b/>
                          <w:sz w:val="48"/>
                        </w:rPr>
                        <w:t>Communiqué de presse</w:t>
                      </w:r>
                    </w:p>
                  </w:txbxContent>
                </v:textbox>
                <w10:wrap type="square"/>
              </v:shape>
            </w:pict>
          </mc:Fallback>
        </mc:AlternateContent>
      </w:r>
    </w:p>
    <w:p w14:paraId="645C6D10" w14:textId="77777777" w:rsidR="008B5896" w:rsidRPr="00356A10" w:rsidRDefault="008B5896" w:rsidP="00F07DAD">
      <w:pPr>
        <w:pStyle w:val="NormalWeb"/>
        <w:spacing w:before="0" w:beforeAutospacing="0" w:after="0" w:afterAutospacing="0"/>
        <w:textAlignment w:val="baseline"/>
        <w:rPr>
          <w:rStyle w:val="lev"/>
          <w:rFonts w:asciiTheme="minorHAnsi" w:hAnsiTheme="minorHAnsi" w:cstheme="minorHAnsi"/>
          <w:color w:val="000000"/>
          <w:sz w:val="48"/>
          <w:szCs w:val="48"/>
          <w:bdr w:val="none" w:sz="0" w:space="0" w:color="auto" w:frame="1"/>
        </w:rPr>
      </w:pPr>
    </w:p>
    <w:p w14:paraId="2950BC29" w14:textId="77777777" w:rsidR="004A581F" w:rsidRPr="00356A10" w:rsidRDefault="004A581F" w:rsidP="007911A1">
      <w:pPr>
        <w:pStyle w:val="NormalWeb"/>
        <w:spacing w:before="0" w:beforeAutospacing="0" w:after="0" w:afterAutospacing="0"/>
        <w:jc w:val="center"/>
        <w:textAlignment w:val="baseline"/>
        <w:rPr>
          <w:rStyle w:val="lev"/>
          <w:rFonts w:asciiTheme="minorHAnsi" w:hAnsiTheme="minorHAnsi" w:cstheme="minorHAnsi"/>
          <w:color w:val="000000"/>
          <w:sz w:val="36"/>
          <w:szCs w:val="36"/>
          <w:bdr w:val="none" w:sz="0" w:space="0" w:color="auto" w:frame="1"/>
        </w:rPr>
      </w:pPr>
    </w:p>
    <w:p w14:paraId="36B1ECF7" w14:textId="77777777" w:rsidR="00A94E0A" w:rsidRPr="00356A10" w:rsidRDefault="003C576B" w:rsidP="00F105E9">
      <w:pPr>
        <w:pStyle w:val="NormalWeb"/>
        <w:spacing w:before="0" w:beforeAutospacing="0" w:after="0" w:afterAutospacing="0"/>
        <w:jc w:val="center"/>
        <w:textAlignment w:val="baseline"/>
        <w:rPr>
          <w:rStyle w:val="lev"/>
          <w:rFonts w:asciiTheme="minorHAnsi" w:hAnsiTheme="minorHAnsi" w:cstheme="minorHAnsi"/>
          <w:color w:val="F39200"/>
          <w:sz w:val="36"/>
          <w:szCs w:val="36"/>
          <w:bdr w:val="none" w:sz="0" w:space="0" w:color="auto" w:frame="1"/>
        </w:rPr>
      </w:pPr>
      <w:r w:rsidRPr="00356A10">
        <w:rPr>
          <w:rStyle w:val="lev"/>
          <w:rFonts w:asciiTheme="minorHAnsi" w:hAnsiTheme="minorHAnsi" w:cstheme="minorHAnsi"/>
          <w:color w:val="F39200"/>
          <w:sz w:val="36"/>
          <w:szCs w:val="36"/>
          <w:bdr w:val="none" w:sz="0" w:space="0" w:color="auto" w:frame="1"/>
        </w:rPr>
        <w:t xml:space="preserve">Faverges-Seythenex : </w:t>
      </w:r>
    </w:p>
    <w:p w14:paraId="2D1DA9B6" w14:textId="1AC8007E" w:rsidR="003C576B" w:rsidRPr="00356A10" w:rsidRDefault="003C576B" w:rsidP="00F105E9">
      <w:pPr>
        <w:pStyle w:val="NormalWeb"/>
        <w:spacing w:before="0" w:beforeAutospacing="0" w:after="0" w:afterAutospacing="0"/>
        <w:jc w:val="center"/>
        <w:textAlignment w:val="baseline"/>
        <w:rPr>
          <w:rStyle w:val="lev"/>
          <w:rFonts w:asciiTheme="minorHAnsi" w:hAnsiTheme="minorHAnsi" w:cstheme="minorHAnsi"/>
          <w:color w:val="F39200"/>
          <w:sz w:val="36"/>
          <w:szCs w:val="36"/>
          <w:bdr w:val="none" w:sz="0" w:space="0" w:color="auto" w:frame="1"/>
        </w:rPr>
      </w:pPr>
      <w:proofErr w:type="gramStart"/>
      <w:r w:rsidRPr="00356A10">
        <w:rPr>
          <w:rStyle w:val="lev"/>
          <w:rFonts w:asciiTheme="minorHAnsi" w:hAnsiTheme="minorHAnsi" w:cstheme="minorHAnsi"/>
          <w:color w:val="F39200"/>
          <w:sz w:val="36"/>
          <w:szCs w:val="36"/>
          <w:bdr w:val="none" w:sz="0" w:space="0" w:color="auto" w:frame="1"/>
        </w:rPr>
        <w:t>i</w:t>
      </w:r>
      <w:r w:rsidR="00E02FC0" w:rsidRPr="00356A10">
        <w:rPr>
          <w:rStyle w:val="lev"/>
          <w:rFonts w:asciiTheme="minorHAnsi" w:hAnsiTheme="minorHAnsi" w:cstheme="minorHAnsi"/>
          <w:color w:val="F39200"/>
          <w:sz w:val="36"/>
          <w:szCs w:val="36"/>
          <w:bdr w:val="none" w:sz="0" w:space="0" w:color="auto" w:frame="1"/>
        </w:rPr>
        <w:t>nauguration</w:t>
      </w:r>
      <w:proofErr w:type="gramEnd"/>
      <w:r w:rsidR="00842F04" w:rsidRPr="00356A10">
        <w:rPr>
          <w:rStyle w:val="lev"/>
          <w:rFonts w:asciiTheme="minorHAnsi" w:hAnsiTheme="minorHAnsi" w:cstheme="minorHAnsi"/>
          <w:color w:val="F39200"/>
          <w:sz w:val="36"/>
          <w:szCs w:val="36"/>
          <w:bdr w:val="none" w:sz="0" w:space="0" w:color="auto" w:frame="1"/>
        </w:rPr>
        <w:t xml:space="preserve"> de la première centrale </w:t>
      </w:r>
      <w:r w:rsidR="00880F8A" w:rsidRPr="00356A10">
        <w:rPr>
          <w:rStyle w:val="lev"/>
          <w:rFonts w:asciiTheme="minorHAnsi" w:hAnsiTheme="minorHAnsi" w:cstheme="minorHAnsi"/>
          <w:color w:val="F39200"/>
          <w:sz w:val="36"/>
          <w:szCs w:val="36"/>
          <w:bdr w:val="none" w:sz="0" w:space="0" w:color="auto" w:frame="1"/>
        </w:rPr>
        <w:t>solaire</w:t>
      </w:r>
    </w:p>
    <w:p w14:paraId="40652CEC" w14:textId="7632ED56" w:rsidR="003C576B" w:rsidRPr="00356A10" w:rsidRDefault="003C576B" w:rsidP="003C576B">
      <w:pPr>
        <w:pStyle w:val="NormalWeb"/>
        <w:spacing w:before="0" w:beforeAutospacing="0" w:after="0" w:afterAutospacing="0"/>
        <w:jc w:val="center"/>
        <w:textAlignment w:val="baseline"/>
        <w:rPr>
          <w:rStyle w:val="lev"/>
          <w:rFonts w:asciiTheme="minorHAnsi" w:hAnsiTheme="minorHAnsi" w:cstheme="minorHAnsi"/>
          <w:color w:val="F39200"/>
          <w:sz w:val="36"/>
          <w:szCs w:val="36"/>
          <w:bdr w:val="none" w:sz="0" w:space="0" w:color="auto" w:frame="1"/>
        </w:rPr>
      </w:pPr>
      <w:proofErr w:type="gramStart"/>
      <w:r w:rsidRPr="00356A10">
        <w:rPr>
          <w:rStyle w:val="lev"/>
          <w:rFonts w:asciiTheme="minorHAnsi" w:hAnsiTheme="minorHAnsi" w:cstheme="minorHAnsi"/>
          <w:color w:val="F39200"/>
          <w:sz w:val="36"/>
          <w:szCs w:val="36"/>
          <w:bdr w:val="none" w:sz="0" w:space="0" w:color="auto" w:frame="1"/>
        </w:rPr>
        <w:t>au</w:t>
      </w:r>
      <w:proofErr w:type="gramEnd"/>
      <w:r w:rsidRPr="00356A10">
        <w:rPr>
          <w:rStyle w:val="lev"/>
          <w:rFonts w:asciiTheme="minorHAnsi" w:hAnsiTheme="minorHAnsi" w:cstheme="minorHAnsi"/>
          <w:color w:val="F39200"/>
          <w:sz w:val="36"/>
          <w:szCs w:val="36"/>
          <w:bdr w:val="none" w:sz="0" w:space="0" w:color="auto" w:frame="1"/>
        </w:rPr>
        <w:t xml:space="preserve"> sol</w:t>
      </w:r>
      <w:r w:rsidR="00842F04" w:rsidRPr="00356A10">
        <w:rPr>
          <w:rStyle w:val="lev"/>
          <w:rFonts w:asciiTheme="minorHAnsi" w:hAnsiTheme="minorHAnsi" w:cstheme="minorHAnsi"/>
          <w:color w:val="F39200"/>
          <w:sz w:val="36"/>
          <w:szCs w:val="36"/>
          <w:bdr w:val="none" w:sz="0" w:space="0" w:color="auto" w:frame="1"/>
        </w:rPr>
        <w:t xml:space="preserve"> </w:t>
      </w:r>
      <w:r w:rsidRPr="00356A10">
        <w:rPr>
          <w:rStyle w:val="lev"/>
          <w:rFonts w:asciiTheme="minorHAnsi" w:hAnsiTheme="minorHAnsi" w:cstheme="minorHAnsi"/>
          <w:color w:val="F39200"/>
          <w:sz w:val="36"/>
          <w:szCs w:val="36"/>
          <w:bdr w:val="none" w:sz="0" w:space="0" w:color="auto" w:frame="1"/>
        </w:rPr>
        <w:t>des Savoie et ouverture de la première Boucle Locale</w:t>
      </w:r>
      <w:r w:rsidR="00DB38EA" w:rsidRPr="00356A10">
        <w:rPr>
          <w:rStyle w:val="lev"/>
          <w:rFonts w:asciiTheme="minorHAnsi" w:hAnsiTheme="minorHAnsi" w:cstheme="minorHAnsi"/>
          <w:color w:val="F39200"/>
          <w:sz w:val="36"/>
          <w:szCs w:val="36"/>
          <w:bdr w:val="none" w:sz="0" w:space="0" w:color="auto" w:frame="1"/>
        </w:rPr>
        <w:t>®</w:t>
      </w:r>
      <w:r w:rsidRPr="00356A10">
        <w:rPr>
          <w:rStyle w:val="lev"/>
          <w:rFonts w:asciiTheme="minorHAnsi" w:hAnsiTheme="minorHAnsi" w:cstheme="minorHAnsi"/>
          <w:color w:val="F39200"/>
          <w:sz w:val="36"/>
          <w:szCs w:val="36"/>
          <w:bdr w:val="none" w:sz="0" w:space="0" w:color="auto" w:frame="1"/>
        </w:rPr>
        <w:t> énergétique en France !</w:t>
      </w:r>
    </w:p>
    <w:p w14:paraId="71D5E4E5" w14:textId="77777777" w:rsidR="008B5896" w:rsidRPr="00356A10" w:rsidRDefault="008B5896" w:rsidP="007911A1">
      <w:pPr>
        <w:pStyle w:val="NormalWeb"/>
        <w:spacing w:before="0" w:beforeAutospacing="0" w:after="0" w:afterAutospacing="0"/>
        <w:jc w:val="center"/>
        <w:textAlignment w:val="baseline"/>
        <w:rPr>
          <w:rStyle w:val="lev"/>
          <w:rFonts w:asciiTheme="minorHAnsi" w:hAnsiTheme="minorHAnsi" w:cstheme="minorHAnsi"/>
          <w:color w:val="000000"/>
          <w:sz w:val="48"/>
          <w:szCs w:val="48"/>
          <w:bdr w:val="none" w:sz="0" w:space="0" w:color="auto" w:frame="1"/>
        </w:rPr>
      </w:pPr>
    </w:p>
    <w:p w14:paraId="3E7A5FC1" w14:textId="77777777" w:rsidR="002D5219" w:rsidRPr="00356A10" w:rsidRDefault="002D5219" w:rsidP="008E3578">
      <w:pPr>
        <w:rPr>
          <w:rFonts w:asciiTheme="minorHAnsi" w:hAnsiTheme="minorHAnsi" w:cstheme="minorHAnsi"/>
          <w:b/>
          <w:bCs/>
          <w:sz w:val="27"/>
          <w:szCs w:val="27"/>
        </w:rPr>
      </w:pPr>
    </w:p>
    <w:p w14:paraId="14BE9CE8" w14:textId="3DA06F48" w:rsidR="00BF0FAA" w:rsidRPr="00356A10" w:rsidRDefault="00BF0FAA" w:rsidP="00842F04">
      <w:pPr>
        <w:jc w:val="both"/>
        <w:rPr>
          <w:rFonts w:asciiTheme="minorHAnsi" w:hAnsiTheme="minorHAnsi" w:cstheme="minorHAnsi"/>
          <w:color w:val="000000" w:themeColor="text1"/>
          <w:sz w:val="22"/>
          <w:szCs w:val="22"/>
        </w:rPr>
      </w:pPr>
      <w:r w:rsidRPr="00356A10">
        <w:rPr>
          <w:rFonts w:asciiTheme="minorHAnsi" w:hAnsiTheme="minorHAnsi" w:cstheme="minorHAnsi"/>
          <w:color w:val="000000" w:themeColor="text1"/>
          <w:sz w:val="22"/>
          <w:szCs w:val="22"/>
        </w:rPr>
        <w:t xml:space="preserve">Ce jeudi </w:t>
      </w:r>
      <w:r w:rsidR="00356A10" w:rsidRPr="00356A10">
        <w:rPr>
          <w:rFonts w:asciiTheme="minorHAnsi" w:hAnsiTheme="minorHAnsi" w:cstheme="minorHAnsi"/>
          <w:color w:val="000000" w:themeColor="text1"/>
          <w:sz w:val="22"/>
          <w:szCs w:val="22"/>
        </w:rPr>
        <w:t>30</w:t>
      </w:r>
      <w:r w:rsidRPr="00356A10">
        <w:rPr>
          <w:rFonts w:asciiTheme="minorHAnsi" w:hAnsiTheme="minorHAnsi" w:cstheme="minorHAnsi"/>
          <w:color w:val="000000" w:themeColor="text1"/>
          <w:sz w:val="22"/>
          <w:szCs w:val="22"/>
        </w:rPr>
        <w:t xml:space="preserve"> septembre est inaugurée à Faverges-Seythenex la première centrale solaire au sol </w:t>
      </w:r>
      <w:r w:rsidR="003C576B" w:rsidRPr="00356A10">
        <w:rPr>
          <w:rFonts w:asciiTheme="minorHAnsi" w:hAnsiTheme="minorHAnsi" w:cstheme="minorHAnsi"/>
          <w:color w:val="000000" w:themeColor="text1"/>
          <w:sz w:val="22"/>
          <w:szCs w:val="22"/>
        </w:rPr>
        <w:t>des</w:t>
      </w:r>
      <w:r w:rsidRPr="00356A10">
        <w:rPr>
          <w:rFonts w:asciiTheme="minorHAnsi" w:hAnsiTheme="minorHAnsi" w:cstheme="minorHAnsi"/>
          <w:color w:val="000000" w:themeColor="text1"/>
          <w:sz w:val="22"/>
          <w:szCs w:val="22"/>
        </w:rPr>
        <w:t xml:space="preserve"> Savoie. </w:t>
      </w:r>
    </w:p>
    <w:p w14:paraId="0D0899BE" w14:textId="1DFECE9D" w:rsidR="00BF0FAA" w:rsidRPr="00356A10" w:rsidRDefault="00BF0FAA" w:rsidP="00842F04">
      <w:pPr>
        <w:jc w:val="both"/>
        <w:rPr>
          <w:rFonts w:asciiTheme="minorHAnsi" w:hAnsiTheme="minorHAnsi" w:cstheme="minorHAnsi"/>
          <w:color w:val="000000" w:themeColor="text1"/>
          <w:sz w:val="22"/>
          <w:szCs w:val="22"/>
        </w:rPr>
      </w:pPr>
    </w:p>
    <w:p w14:paraId="5349268A" w14:textId="577BC5FB" w:rsidR="00BF0FAA" w:rsidRPr="00356A10" w:rsidRDefault="00BF0FAA" w:rsidP="00842F04">
      <w:pPr>
        <w:jc w:val="both"/>
        <w:rPr>
          <w:rFonts w:asciiTheme="minorHAnsi" w:hAnsiTheme="minorHAnsi" w:cstheme="minorHAnsi"/>
          <w:sz w:val="22"/>
          <w:szCs w:val="22"/>
        </w:rPr>
      </w:pPr>
      <w:r w:rsidRPr="00356A10">
        <w:rPr>
          <w:rFonts w:asciiTheme="minorHAnsi" w:hAnsiTheme="minorHAnsi" w:cstheme="minorHAnsi"/>
          <w:color w:val="000000" w:themeColor="text1"/>
          <w:sz w:val="22"/>
          <w:szCs w:val="22"/>
        </w:rPr>
        <w:t xml:space="preserve">Outre la production d’une énergie </w:t>
      </w:r>
      <w:r w:rsidR="007A4DC5" w:rsidRPr="00356A10">
        <w:rPr>
          <w:rFonts w:asciiTheme="minorHAnsi" w:hAnsiTheme="minorHAnsi" w:cstheme="minorHAnsi"/>
          <w:color w:val="000000" w:themeColor="text1"/>
          <w:sz w:val="22"/>
          <w:szCs w:val="22"/>
        </w:rPr>
        <w:t>100% renouvelable</w:t>
      </w:r>
      <w:r w:rsidRPr="00356A10">
        <w:rPr>
          <w:rFonts w:asciiTheme="minorHAnsi" w:hAnsiTheme="minorHAnsi" w:cstheme="minorHAnsi"/>
          <w:color w:val="000000" w:themeColor="text1"/>
          <w:sz w:val="22"/>
          <w:szCs w:val="22"/>
        </w:rPr>
        <w:t xml:space="preserve">, cette centrale portée par la </w:t>
      </w:r>
      <w:r w:rsidRPr="00356A10">
        <w:rPr>
          <w:rFonts w:asciiTheme="minorHAnsi" w:hAnsiTheme="minorHAnsi" w:cstheme="minorHAnsi"/>
          <w:sz w:val="22"/>
          <w:szCs w:val="22"/>
        </w:rPr>
        <w:t xml:space="preserve">commune de Faverges-Seythenex et </w:t>
      </w:r>
      <w:proofErr w:type="spellStart"/>
      <w:r w:rsidRPr="00356A10">
        <w:rPr>
          <w:rFonts w:asciiTheme="minorHAnsi" w:hAnsiTheme="minorHAnsi" w:cstheme="minorHAnsi"/>
          <w:sz w:val="22"/>
          <w:szCs w:val="22"/>
        </w:rPr>
        <w:t>Corfu</w:t>
      </w:r>
      <w:proofErr w:type="spellEnd"/>
      <w:r w:rsidRPr="00356A10">
        <w:rPr>
          <w:rFonts w:asciiTheme="minorHAnsi" w:hAnsiTheme="minorHAnsi" w:cstheme="minorHAnsi"/>
          <w:sz w:val="22"/>
          <w:szCs w:val="22"/>
        </w:rPr>
        <w:t xml:space="preserve"> Solaire, </w:t>
      </w:r>
      <w:r w:rsidR="00D613EF" w:rsidRPr="00356A10">
        <w:rPr>
          <w:rFonts w:asciiTheme="minorHAnsi" w:hAnsiTheme="minorHAnsi" w:cstheme="minorHAnsi"/>
          <w:sz w:val="22"/>
          <w:szCs w:val="22"/>
        </w:rPr>
        <w:t xml:space="preserve">filiale du Groupe Terre et Lac, </w:t>
      </w:r>
      <w:r w:rsidR="00B00C4B" w:rsidRPr="00356A10">
        <w:rPr>
          <w:rFonts w:asciiTheme="minorHAnsi" w:hAnsiTheme="minorHAnsi" w:cstheme="minorHAnsi"/>
          <w:b/>
          <w:bCs/>
          <w:sz w:val="22"/>
          <w:szCs w:val="22"/>
        </w:rPr>
        <w:t>est une</w:t>
      </w:r>
      <w:r w:rsidRPr="00356A10">
        <w:rPr>
          <w:rFonts w:asciiTheme="minorHAnsi" w:hAnsiTheme="minorHAnsi" w:cstheme="minorHAnsi"/>
          <w:b/>
          <w:bCs/>
          <w:sz w:val="22"/>
          <w:szCs w:val="22"/>
        </w:rPr>
        <w:t xml:space="preserve"> réalisation</w:t>
      </w:r>
      <w:r w:rsidR="007A4DC5" w:rsidRPr="00356A10">
        <w:rPr>
          <w:rFonts w:asciiTheme="minorHAnsi" w:hAnsiTheme="minorHAnsi" w:cstheme="minorHAnsi"/>
          <w:b/>
          <w:bCs/>
          <w:sz w:val="22"/>
          <w:szCs w:val="22"/>
        </w:rPr>
        <w:t xml:space="preserve"> exemplaire et</w:t>
      </w:r>
      <w:r w:rsidRPr="00356A10">
        <w:rPr>
          <w:rFonts w:asciiTheme="minorHAnsi" w:hAnsiTheme="minorHAnsi" w:cstheme="minorHAnsi"/>
          <w:b/>
          <w:bCs/>
          <w:sz w:val="22"/>
          <w:szCs w:val="22"/>
        </w:rPr>
        <w:t xml:space="preserve"> innovante à plusieurs égards</w:t>
      </w:r>
      <w:r w:rsidRPr="00356A10">
        <w:rPr>
          <w:rFonts w:asciiTheme="minorHAnsi" w:hAnsiTheme="minorHAnsi" w:cstheme="minorHAnsi"/>
          <w:sz w:val="22"/>
          <w:szCs w:val="22"/>
        </w:rPr>
        <w:t xml:space="preserve">. </w:t>
      </w:r>
    </w:p>
    <w:p w14:paraId="0AC94F9D" w14:textId="143E7E4C" w:rsidR="00BF0FAA" w:rsidRPr="00356A10" w:rsidRDefault="00BF0FAA" w:rsidP="00842F04">
      <w:pPr>
        <w:jc w:val="both"/>
        <w:rPr>
          <w:rFonts w:asciiTheme="minorHAnsi" w:hAnsiTheme="minorHAnsi" w:cstheme="minorHAnsi"/>
          <w:sz w:val="22"/>
          <w:szCs w:val="22"/>
        </w:rPr>
      </w:pPr>
    </w:p>
    <w:p w14:paraId="2BB0DDBA" w14:textId="56948861" w:rsidR="005F1D5A" w:rsidRPr="00356A10" w:rsidRDefault="003C576B" w:rsidP="005F1D5A">
      <w:pPr>
        <w:jc w:val="both"/>
        <w:rPr>
          <w:rFonts w:asciiTheme="minorHAnsi" w:hAnsiTheme="minorHAnsi" w:cstheme="minorHAnsi"/>
          <w:color w:val="000000" w:themeColor="text1"/>
          <w:sz w:val="22"/>
          <w:szCs w:val="22"/>
        </w:rPr>
      </w:pPr>
      <w:r w:rsidRPr="00356A10">
        <w:rPr>
          <w:rFonts w:asciiTheme="minorHAnsi" w:hAnsiTheme="minorHAnsi" w:cstheme="minorHAnsi"/>
          <w:sz w:val="22"/>
          <w:szCs w:val="22"/>
        </w:rPr>
        <w:t xml:space="preserve">- </w:t>
      </w:r>
      <w:r w:rsidR="005F1D5A" w:rsidRPr="00356A10">
        <w:rPr>
          <w:rFonts w:asciiTheme="minorHAnsi" w:hAnsiTheme="minorHAnsi" w:cstheme="minorHAnsi"/>
          <w:sz w:val="22"/>
          <w:szCs w:val="22"/>
        </w:rPr>
        <w:t xml:space="preserve"> </w:t>
      </w:r>
      <w:r w:rsidRPr="00356A10">
        <w:rPr>
          <w:rFonts w:asciiTheme="minorHAnsi" w:hAnsiTheme="minorHAnsi" w:cstheme="minorHAnsi"/>
          <w:sz w:val="22"/>
          <w:szCs w:val="22"/>
        </w:rPr>
        <w:t xml:space="preserve">Cette </w:t>
      </w:r>
      <w:r w:rsidR="005F1D5A" w:rsidRPr="00356A10">
        <w:rPr>
          <w:rFonts w:asciiTheme="minorHAnsi" w:hAnsiTheme="minorHAnsi" w:cstheme="minorHAnsi"/>
          <w:sz w:val="22"/>
          <w:szCs w:val="22"/>
        </w:rPr>
        <w:t xml:space="preserve">centrale est la propriété d’une société de projets </w:t>
      </w:r>
      <w:r w:rsidR="005F1D5A" w:rsidRPr="00356A10">
        <w:rPr>
          <w:rFonts w:asciiTheme="minorHAnsi" w:hAnsiTheme="minorHAnsi" w:cstheme="minorHAnsi"/>
          <w:color w:val="000000" w:themeColor="text1"/>
          <w:sz w:val="22"/>
          <w:szCs w:val="22"/>
        </w:rPr>
        <w:t>CS La Fourche, constituée d’un actionnariat public/privé et détenu</w:t>
      </w:r>
      <w:r w:rsidR="00BC3313" w:rsidRPr="00356A10">
        <w:rPr>
          <w:rFonts w:asciiTheme="minorHAnsi" w:hAnsiTheme="minorHAnsi" w:cstheme="minorHAnsi"/>
          <w:color w:val="000000" w:themeColor="text1"/>
          <w:sz w:val="22"/>
          <w:szCs w:val="22"/>
        </w:rPr>
        <w:t>e</w:t>
      </w:r>
      <w:r w:rsidR="005F1D5A" w:rsidRPr="00356A10">
        <w:rPr>
          <w:rFonts w:asciiTheme="minorHAnsi" w:hAnsiTheme="minorHAnsi" w:cstheme="minorHAnsi"/>
          <w:color w:val="000000" w:themeColor="text1"/>
          <w:sz w:val="22"/>
          <w:szCs w:val="22"/>
        </w:rPr>
        <w:t xml:space="preserve"> à 55% par </w:t>
      </w:r>
      <w:proofErr w:type="spellStart"/>
      <w:r w:rsidR="005F1D5A" w:rsidRPr="00356A10">
        <w:rPr>
          <w:rFonts w:asciiTheme="minorHAnsi" w:hAnsiTheme="minorHAnsi" w:cstheme="minorHAnsi"/>
          <w:color w:val="000000" w:themeColor="text1"/>
          <w:sz w:val="22"/>
          <w:szCs w:val="22"/>
        </w:rPr>
        <w:t>Corfu</w:t>
      </w:r>
      <w:proofErr w:type="spellEnd"/>
      <w:r w:rsidR="005F1D5A" w:rsidRPr="00356A10">
        <w:rPr>
          <w:rFonts w:asciiTheme="minorHAnsi" w:hAnsiTheme="minorHAnsi" w:cstheme="minorHAnsi"/>
          <w:color w:val="000000" w:themeColor="text1"/>
          <w:sz w:val="22"/>
          <w:szCs w:val="22"/>
        </w:rPr>
        <w:t xml:space="preserve"> Solaire et 45% par la commune.</w:t>
      </w:r>
    </w:p>
    <w:p w14:paraId="648C1E1F" w14:textId="77777777" w:rsidR="006F4B25" w:rsidRPr="00356A10" w:rsidRDefault="006F4B25" w:rsidP="005F1D5A">
      <w:pPr>
        <w:jc w:val="both"/>
        <w:rPr>
          <w:rFonts w:asciiTheme="minorHAnsi" w:hAnsiTheme="minorHAnsi" w:cstheme="minorHAnsi"/>
          <w:color w:val="FF0000"/>
          <w:sz w:val="22"/>
          <w:szCs w:val="22"/>
        </w:rPr>
      </w:pPr>
    </w:p>
    <w:p w14:paraId="3CD96033" w14:textId="03EF609D" w:rsidR="00033E61" w:rsidRPr="00356A10" w:rsidRDefault="003C576B" w:rsidP="00842F04">
      <w:pPr>
        <w:jc w:val="both"/>
        <w:rPr>
          <w:rFonts w:asciiTheme="minorHAnsi" w:hAnsiTheme="minorHAnsi" w:cstheme="minorHAnsi"/>
          <w:sz w:val="22"/>
          <w:szCs w:val="22"/>
        </w:rPr>
      </w:pPr>
      <w:r w:rsidRPr="00356A10">
        <w:rPr>
          <w:rFonts w:asciiTheme="minorHAnsi" w:hAnsiTheme="minorHAnsi" w:cstheme="minorHAnsi"/>
          <w:sz w:val="22"/>
          <w:szCs w:val="22"/>
        </w:rPr>
        <w:t>- Elle</w:t>
      </w:r>
      <w:r w:rsidR="00BF0FAA" w:rsidRPr="00356A10">
        <w:rPr>
          <w:rFonts w:asciiTheme="minorHAnsi" w:hAnsiTheme="minorHAnsi" w:cstheme="minorHAnsi"/>
          <w:sz w:val="22"/>
          <w:szCs w:val="22"/>
        </w:rPr>
        <w:t xml:space="preserve"> revalorise</w:t>
      </w:r>
      <w:r w:rsidR="00B00C4B" w:rsidRPr="00356A10">
        <w:rPr>
          <w:rFonts w:asciiTheme="minorHAnsi" w:hAnsiTheme="minorHAnsi" w:cstheme="minorHAnsi"/>
          <w:sz w:val="22"/>
          <w:szCs w:val="22"/>
        </w:rPr>
        <w:t xml:space="preserve"> </w:t>
      </w:r>
      <w:r w:rsidR="00BF0FAA" w:rsidRPr="00356A10">
        <w:rPr>
          <w:rFonts w:asciiTheme="minorHAnsi" w:hAnsiTheme="minorHAnsi" w:cstheme="minorHAnsi"/>
          <w:sz w:val="22"/>
          <w:szCs w:val="22"/>
        </w:rPr>
        <w:t xml:space="preserve">un site pollué impropre à toute autre activité en lui apportant une </w:t>
      </w:r>
      <w:r w:rsidR="007A4DC5" w:rsidRPr="00356A10">
        <w:rPr>
          <w:rFonts w:asciiTheme="minorHAnsi" w:hAnsiTheme="minorHAnsi" w:cstheme="minorHAnsi"/>
          <w:sz w:val="22"/>
          <w:szCs w:val="22"/>
        </w:rPr>
        <w:t xml:space="preserve">réelle </w:t>
      </w:r>
      <w:r w:rsidRPr="00356A10">
        <w:rPr>
          <w:rFonts w:asciiTheme="minorHAnsi" w:hAnsiTheme="minorHAnsi" w:cstheme="minorHAnsi"/>
          <w:sz w:val="22"/>
          <w:szCs w:val="22"/>
        </w:rPr>
        <w:t xml:space="preserve">plus-value </w:t>
      </w:r>
      <w:r w:rsidR="007A4DC5" w:rsidRPr="00356A10">
        <w:rPr>
          <w:rFonts w:asciiTheme="minorHAnsi" w:hAnsiTheme="minorHAnsi" w:cstheme="minorHAnsi"/>
          <w:sz w:val="22"/>
          <w:szCs w:val="22"/>
        </w:rPr>
        <w:t>vertueuse de production d’énergie verte</w:t>
      </w:r>
      <w:r w:rsidR="00033E61" w:rsidRPr="00356A10">
        <w:rPr>
          <w:rFonts w:asciiTheme="minorHAnsi" w:hAnsiTheme="minorHAnsi" w:cstheme="minorHAnsi"/>
          <w:sz w:val="22"/>
          <w:szCs w:val="22"/>
        </w:rPr>
        <w:t>. Les recettes issues de la production couvrent l’investissement initial sur ving</w:t>
      </w:r>
      <w:r w:rsidR="00DB38EA" w:rsidRPr="00356A10">
        <w:rPr>
          <w:rFonts w:asciiTheme="minorHAnsi" w:hAnsiTheme="minorHAnsi" w:cstheme="minorHAnsi"/>
          <w:sz w:val="22"/>
          <w:szCs w:val="22"/>
        </w:rPr>
        <w:t>t</w:t>
      </w:r>
      <w:r w:rsidR="00033E61" w:rsidRPr="00356A10">
        <w:rPr>
          <w:rFonts w:asciiTheme="minorHAnsi" w:hAnsiTheme="minorHAnsi" w:cstheme="minorHAnsi"/>
          <w:sz w:val="22"/>
          <w:szCs w:val="22"/>
        </w:rPr>
        <w:t xml:space="preserve"> ans. Au-delà, elles représentent une source de revenus pour CS la Fourche.</w:t>
      </w:r>
    </w:p>
    <w:p w14:paraId="23636345" w14:textId="77777777" w:rsidR="006F4B25" w:rsidRPr="00356A10" w:rsidRDefault="006F4B25" w:rsidP="00842F04">
      <w:pPr>
        <w:jc w:val="both"/>
        <w:rPr>
          <w:rFonts w:asciiTheme="minorHAnsi" w:hAnsiTheme="minorHAnsi" w:cstheme="minorHAnsi"/>
          <w:color w:val="FF0000"/>
          <w:sz w:val="22"/>
          <w:szCs w:val="22"/>
        </w:rPr>
      </w:pPr>
    </w:p>
    <w:p w14:paraId="4776C3EF" w14:textId="0EEA47A4" w:rsidR="007A4DC5" w:rsidRPr="00356A10" w:rsidRDefault="003C576B" w:rsidP="00842F04">
      <w:pPr>
        <w:jc w:val="both"/>
        <w:rPr>
          <w:rFonts w:asciiTheme="minorHAnsi" w:hAnsiTheme="minorHAnsi" w:cstheme="minorHAnsi"/>
          <w:sz w:val="22"/>
          <w:szCs w:val="22"/>
        </w:rPr>
      </w:pPr>
      <w:r w:rsidRPr="00356A10">
        <w:rPr>
          <w:rFonts w:asciiTheme="minorHAnsi" w:hAnsiTheme="minorHAnsi" w:cstheme="minorHAnsi"/>
          <w:sz w:val="22"/>
          <w:szCs w:val="22"/>
        </w:rPr>
        <w:t xml:space="preserve">- </w:t>
      </w:r>
      <w:r w:rsidR="007A4DC5" w:rsidRPr="00356A10">
        <w:rPr>
          <w:rFonts w:asciiTheme="minorHAnsi" w:hAnsiTheme="minorHAnsi" w:cstheme="minorHAnsi"/>
          <w:sz w:val="22"/>
          <w:szCs w:val="22"/>
        </w:rPr>
        <w:t xml:space="preserve">La sélection de modules </w:t>
      </w:r>
      <w:proofErr w:type="spellStart"/>
      <w:r w:rsidR="007A4DC5" w:rsidRPr="00356A10">
        <w:rPr>
          <w:rFonts w:asciiTheme="minorHAnsi" w:hAnsiTheme="minorHAnsi" w:cstheme="minorHAnsi"/>
          <w:sz w:val="22"/>
          <w:szCs w:val="22"/>
        </w:rPr>
        <w:t>bi-faciaux</w:t>
      </w:r>
      <w:proofErr w:type="spellEnd"/>
      <w:r w:rsidR="007A4DC5" w:rsidRPr="00356A10">
        <w:rPr>
          <w:rFonts w:asciiTheme="minorHAnsi" w:hAnsiTheme="minorHAnsi" w:cstheme="minorHAnsi"/>
          <w:sz w:val="22"/>
          <w:szCs w:val="22"/>
        </w:rPr>
        <w:t xml:space="preserve"> qui captent les rayons du soleil de part et d’autre du panneau sur une partie du site</w:t>
      </w:r>
      <w:r w:rsidR="00B00C4B" w:rsidRPr="00356A10">
        <w:rPr>
          <w:rFonts w:asciiTheme="minorHAnsi" w:hAnsiTheme="minorHAnsi" w:cstheme="minorHAnsi"/>
          <w:sz w:val="22"/>
          <w:szCs w:val="22"/>
        </w:rPr>
        <w:t>,</w:t>
      </w:r>
      <w:r w:rsidR="007A4DC5" w:rsidRPr="00356A10">
        <w:rPr>
          <w:rFonts w:asciiTheme="minorHAnsi" w:hAnsiTheme="minorHAnsi" w:cstheme="minorHAnsi"/>
          <w:sz w:val="22"/>
          <w:szCs w:val="22"/>
        </w:rPr>
        <w:t xml:space="preserve"> va permettre</w:t>
      </w:r>
      <w:r w:rsidR="00B00C4B" w:rsidRPr="00356A10">
        <w:rPr>
          <w:rFonts w:asciiTheme="minorHAnsi" w:hAnsiTheme="minorHAnsi" w:cstheme="minorHAnsi"/>
          <w:sz w:val="22"/>
          <w:szCs w:val="22"/>
        </w:rPr>
        <w:t xml:space="preserve"> également</w:t>
      </w:r>
      <w:r w:rsidR="007A4DC5" w:rsidRPr="00356A10">
        <w:rPr>
          <w:rFonts w:asciiTheme="minorHAnsi" w:hAnsiTheme="minorHAnsi" w:cstheme="minorHAnsi"/>
          <w:sz w:val="22"/>
          <w:szCs w:val="22"/>
        </w:rPr>
        <w:t xml:space="preserve"> une augmentation du rendement de 15% avec une réflexion maximum. </w:t>
      </w:r>
      <w:r w:rsidRPr="00356A10">
        <w:rPr>
          <w:rFonts w:asciiTheme="minorHAnsi" w:hAnsiTheme="minorHAnsi" w:cstheme="minorHAnsi"/>
          <w:sz w:val="22"/>
          <w:szCs w:val="22"/>
        </w:rPr>
        <w:t>La centrale</w:t>
      </w:r>
      <w:r w:rsidR="00B00C4B" w:rsidRPr="00356A10">
        <w:rPr>
          <w:rFonts w:asciiTheme="minorHAnsi" w:hAnsiTheme="minorHAnsi" w:cstheme="minorHAnsi"/>
          <w:sz w:val="22"/>
          <w:szCs w:val="22"/>
        </w:rPr>
        <w:t xml:space="preserve"> est un des premiers sites en France à utiliser cette technologie. Des tests et études de rendement vont être mis en place pour quantifier très précisément </w:t>
      </w:r>
      <w:r w:rsidRPr="00356A10">
        <w:rPr>
          <w:rFonts w:asciiTheme="minorHAnsi" w:hAnsiTheme="minorHAnsi" w:cstheme="minorHAnsi"/>
          <w:sz w:val="22"/>
          <w:szCs w:val="22"/>
        </w:rPr>
        <w:t>l’augmentation des taux de production</w:t>
      </w:r>
      <w:r w:rsidR="006F4B25" w:rsidRPr="00356A10">
        <w:rPr>
          <w:rFonts w:asciiTheme="minorHAnsi" w:hAnsiTheme="minorHAnsi" w:cstheme="minorHAnsi"/>
          <w:sz w:val="22"/>
          <w:szCs w:val="22"/>
        </w:rPr>
        <w:t xml:space="preserve"> </w:t>
      </w:r>
      <w:r w:rsidR="00B00C4B" w:rsidRPr="00356A10">
        <w:rPr>
          <w:rFonts w:asciiTheme="minorHAnsi" w:hAnsiTheme="minorHAnsi" w:cstheme="minorHAnsi"/>
          <w:sz w:val="22"/>
          <w:szCs w:val="22"/>
        </w:rPr>
        <w:t xml:space="preserve">de ces panneaux </w:t>
      </w:r>
      <w:proofErr w:type="spellStart"/>
      <w:r w:rsidR="00B00C4B" w:rsidRPr="00356A10">
        <w:rPr>
          <w:rFonts w:asciiTheme="minorHAnsi" w:hAnsiTheme="minorHAnsi" w:cstheme="minorHAnsi"/>
          <w:sz w:val="22"/>
          <w:szCs w:val="22"/>
        </w:rPr>
        <w:t>bi-faciaux</w:t>
      </w:r>
      <w:proofErr w:type="spellEnd"/>
      <w:r w:rsidR="00B00C4B" w:rsidRPr="00356A10">
        <w:rPr>
          <w:rFonts w:asciiTheme="minorHAnsi" w:hAnsiTheme="minorHAnsi" w:cstheme="minorHAnsi"/>
          <w:sz w:val="22"/>
          <w:szCs w:val="22"/>
        </w:rPr>
        <w:t xml:space="preserve">. </w:t>
      </w:r>
    </w:p>
    <w:p w14:paraId="7BA80F8A" w14:textId="74A882A9" w:rsidR="007A4DC5" w:rsidRPr="00356A10" w:rsidRDefault="007A4DC5" w:rsidP="00842F04">
      <w:pPr>
        <w:jc w:val="both"/>
        <w:rPr>
          <w:rFonts w:asciiTheme="minorHAnsi" w:hAnsiTheme="minorHAnsi" w:cstheme="minorHAnsi"/>
          <w:sz w:val="22"/>
          <w:szCs w:val="22"/>
        </w:rPr>
      </w:pPr>
    </w:p>
    <w:p w14:paraId="7FA974DE" w14:textId="76021085" w:rsidR="007A4DC5" w:rsidRPr="00356A10" w:rsidRDefault="003C576B" w:rsidP="00842F04">
      <w:pPr>
        <w:jc w:val="both"/>
        <w:rPr>
          <w:rFonts w:asciiTheme="minorHAnsi" w:hAnsiTheme="minorHAnsi" w:cstheme="minorHAnsi"/>
          <w:sz w:val="22"/>
          <w:szCs w:val="22"/>
        </w:rPr>
      </w:pPr>
      <w:r w:rsidRPr="00356A10">
        <w:rPr>
          <w:rFonts w:asciiTheme="minorHAnsi" w:hAnsiTheme="minorHAnsi" w:cstheme="minorHAnsi"/>
          <w:sz w:val="22"/>
          <w:szCs w:val="22"/>
        </w:rPr>
        <w:t>- Dernière</w:t>
      </w:r>
      <w:r w:rsidR="005F1D5A" w:rsidRPr="00356A10">
        <w:rPr>
          <w:rFonts w:asciiTheme="minorHAnsi" w:hAnsiTheme="minorHAnsi" w:cstheme="minorHAnsi"/>
          <w:sz w:val="22"/>
          <w:szCs w:val="22"/>
        </w:rPr>
        <w:t xml:space="preserve"> innovation de cette centrale et pas la moindre : le générateur solaire</w:t>
      </w:r>
      <w:r w:rsidR="007A4DC5" w:rsidRPr="00356A10">
        <w:rPr>
          <w:rFonts w:asciiTheme="minorHAnsi" w:hAnsiTheme="minorHAnsi" w:cstheme="minorHAnsi"/>
          <w:sz w:val="22"/>
          <w:szCs w:val="22"/>
        </w:rPr>
        <w:t xml:space="preserve"> de 2,5 </w:t>
      </w:r>
      <w:proofErr w:type="spellStart"/>
      <w:r w:rsidR="007A4DC5" w:rsidRPr="00356A10">
        <w:rPr>
          <w:rFonts w:asciiTheme="minorHAnsi" w:hAnsiTheme="minorHAnsi" w:cstheme="minorHAnsi"/>
          <w:sz w:val="22"/>
          <w:szCs w:val="22"/>
        </w:rPr>
        <w:t>MWc</w:t>
      </w:r>
      <w:proofErr w:type="spellEnd"/>
      <w:r w:rsidR="007A4DC5" w:rsidRPr="00356A10">
        <w:rPr>
          <w:rFonts w:asciiTheme="minorHAnsi" w:hAnsiTheme="minorHAnsi" w:cstheme="minorHAnsi"/>
          <w:sz w:val="22"/>
          <w:szCs w:val="22"/>
        </w:rPr>
        <w:t xml:space="preserve"> prévoit que 0,5 </w:t>
      </w:r>
      <w:proofErr w:type="spellStart"/>
      <w:r w:rsidR="007A4DC5" w:rsidRPr="00356A10">
        <w:rPr>
          <w:rFonts w:asciiTheme="minorHAnsi" w:hAnsiTheme="minorHAnsi" w:cstheme="minorHAnsi"/>
          <w:sz w:val="22"/>
          <w:szCs w:val="22"/>
        </w:rPr>
        <w:t>M</w:t>
      </w:r>
      <w:r w:rsidR="005F1D5A" w:rsidRPr="00356A10">
        <w:rPr>
          <w:rFonts w:asciiTheme="minorHAnsi" w:hAnsiTheme="minorHAnsi" w:cstheme="minorHAnsi"/>
          <w:sz w:val="22"/>
          <w:szCs w:val="22"/>
        </w:rPr>
        <w:t>W</w:t>
      </w:r>
      <w:r w:rsidR="007A4DC5" w:rsidRPr="00356A10">
        <w:rPr>
          <w:rFonts w:asciiTheme="minorHAnsi" w:hAnsiTheme="minorHAnsi" w:cstheme="minorHAnsi"/>
          <w:sz w:val="22"/>
          <w:szCs w:val="22"/>
        </w:rPr>
        <w:t>c</w:t>
      </w:r>
      <w:proofErr w:type="spellEnd"/>
      <w:r w:rsidR="007A4DC5" w:rsidRPr="00356A10">
        <w:rPr>
          <w:rFonts w:asciiTheme="minorHAnsi" w:hAnsiTheme="minorHAnsi" w:cstheme="minorHAnsi"/>
          <w:sz w:val="22"/>
          <w:szCs w:val="22"/>
        </w:rPr>
        <w:t xml:space="preserve"> </w:t>
      </w:r>
      <w:r w:rsidR="005F1D5A" w:rsidRPr="00356A10">
        <w:rPr>
          <w:rFonts w:asciiTheme="minorHAnsi" w:hAnsiTheme="minorHAnsi" w:cstheme="minorHAnsi"/>
          <w:sz w:val="22"/>
          <w:szCs w:val="22"/>
        </w:rPr>
        <w:t>soient consacré</w:t>
      </w:r>
      <w:r w:rsidR="00B00C4B" w:rsidRPr="00356A10">
        <w:rPr>
          <w:rFonts w:asciiTheme="minorHAnsi" w:hAnsiTheme="minorHAnsi" w:cstheme="minorHAnsi"/>
          <w:sz w:val="22"/>
          <w:szCs w:val="22"/>
        </w:rPr>
        <w:t>s</w:t>
      </w:r>
      <w:r w:rsidR="005F1D5A" w:rsidRPr="00356A10">
        <w:rPr>
          <w:rFonts w:asciiTheme="minorHAnsi" w:hAnsiTheme="minorHAnsi" w:cstheme="minorHAnsi"/>
          <w:sz w:val="22"/>
          <w:szCs w:val="22"/>
        </w:rPr>
        <w:t xml:space="preserve"> à la Boucle Locale</w:t>
      </w:r>
      <w:r w:rsidR="005F1D5A" w:rsidRPr="00356A10">
        <w:rPr>
          <w:rFonts w:asciiTheme="minorHAnsi" w:hAnsiTheme="minorHAnsi" w:cstheme="minorHAnsi"/>
          <w:b/>
          <w:bCs/>
          <w:sz w:val="22"/>
          <w:szCs w:val="22"/>
        </w:rPr>
        <w:t xml:space="preserve">® Volt </w:t>
      </w:r>
      <w:proofErr w:type="spellStart"/>
      <w:r w:rsidR="005F1D5A" w:rsidRPr="00356A10">
        <w:rPr>
          <w:rFonts w:asciiTheme="minorHAnsi" w:hAnsiTheme="minorHAnsi" w:cstheme="minorHAnsi"/>
          <w:b/>
          <w:bCs/>
          <w:sz w:val="22"/>
          <w:szCs w:val="22"/>
        </w:rPr>
        <w:t>FaSe</w:t>
      </w:r>
      <w:proofErr w:type="spellEnd"/>
      <w:r w:rsidR="005F1D5A" w:rsidRPr="00356A10">
        <w:rPr>
          <w:rFonts w:asciiTheme="minorHAnsi" w:hAnsiTheme="minorHAnsi" w:cstheme="minorHAnsi"/>
          <w:sz w:val="22"/>
          <w:szCs w:val="22"/>
        </w:rPr>
        <w:t>. En effet</w:t>
      </w:r>
      <w:r w:rsidR="006F4B25" w:rsidRPr="00356A10">
        <w:rPr>
          <w:rFonts w:asciiTheme="minorHAnsi" w:hAnsiTheme="minorHAnsi" w:cstheme="minorHAnsi"/>
          <w:sz w:val="22"/>
          <w:szCs w:val="22"/>
        </w:rPr>
        <w:t>, 20% de</w:t>
      </w:r>
      <w:r w:rsidR="005F1D5A" w:rsidRPr="00356A10">
        <w:rPr>
          <w:rFonts w:asciiTheme="minorHAnsi" w:hAnsiTheme="minorHAnsi" w:cstheme="minorHAnsi"/>
          <w:sz w:val="22"/>
          <w:szCs w:val="22"/>
        </w:rPr>
        <w:t xml:space="preserve"> la production d’énergie solaire sera destinée à la consommation locale des adhérents</w:t>
      </w:r>
      <w:r w:rsidR="006F4B25" w:rsidRPr="00356A10">
        <w:rPr>
          <w:rFonts w:asciiTheme="minorHAnsi" w:hAnsiTheme="minorHAnsi" w:cstheme="minorHAnsi"/>
          <w:sz w:val="22"/>
          <w:szCs w:val="22"/>
        </w:rPr>
        <w:t xml:space="preserve"> raccordés à la Boucle Locale</w:t>
      </w:r>
      <w:r w:rsidR="006F4B25" w:rsidRPr="00356A10">
        <w:rPr>
          <w:rFonts w:asciiTheme="minorHAnsi" w:hAnsiTheme="minorHAnsi" w:cstheme="minorHAnsi"/>
          <w:b/>
          <w:bCs/>
          <w:sz w:val="22"/>
          <w:szCs w:val="22"/>
        </w:rPr>
        <w:t xml:space="preserve">® Volt </w:t>
      </w:r>
      <w:proofErr w:type="spellStart"/>
      <w:r w:rsidR="006F4B25" w:rsidRPr="00356A10">
        <w:rPr>
          <w:rFonts w:asciiTheme="minorHAnsi" w:hAnsiTheme="minorHAnsi" w:cstheme="minorHAnsi"/>
          <w:b/>
          <w:bCs/>
          <w:sz w:val="22"/>
          <w:szCs w:val="22"/>
        </w:rPr>
        <w:t>FaSe</w:t>
      </w:r>
      <w:proofErr w:type="spellEnd"/>
      <w:r w:rsidR="006F4B25" w:rsidRPr="00356A10">
        <w:rPr>
          <w:rFonts w:asciiTheme="minorHAnsi" w:hAnsiTheme="minorHAnsi" w:cstheme="minorHAnsi"/>
          <w:sz w:val="22"/>
          <w:szCs w:val="22"/>
        </w:rPr>
        <w:t xml:space="preserve">, </w:t>
      </w:r>
      <w:r w:rsidR="005F1D5A" w:rsidRPr="00356A10">
        <w:rPr>
          <w:rFonts w:asciiTheme="minorHAnsi" w:hAnsiTheme="minorHAnsi" w:cstheme="minorHAnsi"/>
          <w:sz w:val="22"/>
          <w:szCs w:val="22"/>
        </w:rPr>
        <w:t>qu’ils soient particuliers, artisans</w:t>
      </w:r>
      <w:r w:rsidR="005961E4" w:rsidRPr="00356A10">
        <w:rPr>
          <w:rFonts w:asciiTheme="minorHAnsi" w:hAnsiTheme="minorHAnsi" w:cstheme="minorHAnsi"/>
          <w:sz w:val="22"/>
          <w:szCs w:val="22"/>
        </w:rPr>
        <w:t xml:space="preserve"> ou </w:t>
      </w:r>
      <w:r w:rsidR="005F1D5A" w:rsidRPr="00356A10">
        <w:rPr>
          <w:rFonts w:asciiTheme="minorHAnsi" w:hAnsiTheme="minorHAnsi" w:cstheme="minorHAnsi"/>
          <w:color w:val="000000" w:themeColor="text1"/>
          <w:sz w:val="22"/>
          <w:szCs w:val="22"/>
        </w:rPr>
        <w:t xml:space="preserve">TPE/PME de Faverges-Seythenex. </w:t>
      </w:r>
    </w:p>
    <w:p w14:paraId="4962F4AA" w14:textId="77777777" w:rsidR="00BF0FAA" w:rsidRPr="00356A10" w:rsidRDefault="00BF0FAA" w:rsidP="00842F04">
      <w:pPr>
        <w:jc w:val="both"/>
        <w:rPr>
          <w:rFonts w:asciiTheme="minorHAnsi" w:hAnsiTheme="minorHAnsi" w:cstheme="minorHAnsi"/>
          <w:color w:val="000000" w:themeColor="text1"/>
          <w:sz w:val="22"/>
          <w:szCs w:val="22"/>
        </w:rPr>
      </w:pPr>
    </w:p>
    <w:p w14:paraId="3836CE7D" w14:textId="0FD15350" w:rsidR="00842F04" w:rsidRPr="00356A10" w:rsidRDefault="005F1D5A" w:rsidP="00842F04">
      <w:pPr>
        <w:jc w:val="both"/>
        <w:rPr>
          <w:rFonts w:asciiTheme="minorHAnsi" w:hAnsiTheme="minorHAnsi" w:cstheme="minorHAnsi"/>
          <w:b/>
          <w:bCs/>
          <w:sz w:val="22"/>
          <w:szCs w:val="22"/>
        </w:rPr>
      </w:pPr>
      <w:r w:rsidRPr="00356A10">
        <w:rPr>
          <w:rFonts w:asciiTheme="minorHAnsi" w:hAnsiTheme="minorHAnsi" w:cstheme="minorHAnsi"/>
          <w:b/>
          <w:bCs/>
          <w:sz w:val="22"/>
          <w:szCs w:val="22"/>
        </w:rPr>
        <w:t>La</w:t>
      </w:r>
      <w:r w:rsidR="00842F04" w:rsidRPr="00356A10">
        <w:rPr>
          <w:rFonts w:asciiTheme="minorHAnsi" w:hAnsiTheme="minorHAnsi" w:cstheme="minorHAnsi"/>
          <w:b/>
          <w:bCs/>
          <w:sz w:val="22"/>
          <w:szCs w:val="22"/>
        </w:rPr>
        <w:t xml:space="preserve"> </w:t>
      </w:r>
      <w:r w:rsidR="00711EF4" w:rsidRPr="00356A10">
        <w:rPr>
          <w:rFonts w:asciiTheme="minorHAnsi" w:hAnsiTheme="minorHAnsi" w:cstheme="minorHAnsi"/>
          <w:b/>
          <w:bCs/>
          <w:sz w:val="22"/>
          <w:szCs w:val="22"/>
        </w:rPr>
        <w:t>B</w:t>
      </w:r>
      <w:r w:rsidR="00842F04" w:rsidRPr="00356A10">
        <w:rPr>
          <w:rFonts w:asciiTheme="minorHAnsi" w:hAnsiTheme="minorHAnsi" w:cstheme="minorHAnsi"/>
          <w:b/>
          <w:bCs/>
          <w:sz w:val="22"/>
          <w:szCs w:val="22"/>
        </w:rPr>
        <w:t xml:space="preserve">oucle </w:t>
      </w:r>
      <w:r w:rsidR="00711EF4" w:rsidRPr="00356A10">
        <w:rPr>
          <w:rFonts w:asciiTheme="minorHAnsi" w:hAnsiTheme="minorHAnsi" w:cstheme="minorHAnsi"/>
          <w:b/>
          <w:bCs/>
          <w:sz w:val="22"/>
          <w:szCs w:val="22"/>
        </w:rPr>
        <w:t>L</w:t>
      </w:r>
      <w:r w:rsidR="003B4469" w:rsidRPr="00356A10">
        <w:rPr>
          <w:rFonts w:asciiTheme="minorHAnsi" w:hAnsiTheme="minorHAnsi" w:cstheme="minorHAnsi"/>
          <w:b/>
          <w:bCs/>
          <w:sz w:val="22"/>
          <w:szCs w:val="22"/>
        </w:rPr>
        <w:t>ocale®</w:t>
      </w:r>
      <w:r w:rsidRPr="00356A10">
        <w:rPr>
          <w:rFonts w:asciiTheme="minorHAnsi" w:hAnsiTheme="minorHAnsi" w:cstheme="minorHAnsi"/>
          <w:b/>
          <w:bCs/>
          <w:sz w:val="22"/>
          <w:szCs w:val="22"/>
        </w:rPr>
        <w:t xml:space="preserve"> Volt </w:t>
      </w:r>
      <w:proofErr w:type="spellStart"/>
      <w:r w:rsidRPr="00356A10">
        <w:rPr>
          <w:rFonts w:asciiTheme="minorHAnsi" w:hAnsiTheme="minorHAnsi" w:cstheme="minorHAnsi"/>
          <w:b/>
          <w:bCs/>
          <w:sz w:val="22"/>
          <w:szCs w:val="22"/>
        </w:rPr>
        <w:t>FaSe</w:t>
      </w:r>
      <w:proofErr w:type="spellEnd"/>
    </w:p>
    <w:p w14:paraId="6C75CC39" w14:textId="77777777" w:rsidR="005F1D5A" w:rsidRPr="00356A10" w:rsidRDefault="005F1D5A" w:rsidP="00842F04">
      <w:pPr>
        <w:jc w:val="both"/>
        <w:rPr>
          <w:rFonts w:asciiTheme="minorHAnsi" w:hAnsiTheme="minorHAnsi" w:cstheme="minorHAnsi"/>
          <w:b/>
          <w:bCs/>
          <w:sz w:val="22"/>
          <w:szCs w:val="22"/>
        </w:rPr>
      </w:pPr>
    </w:p>
    <w:p w14:paraId="5B37C5EF" w14:textId="3B253D6E" w:rsidR="001F6983" w:rsidRPr="00356A10" w:rsidRDefault="003B4469" w:rsidP="00350885">
      <w:pPr>
        <w:jc w:val="both"/>
        <w:rPr>
          <w:rFonts w:asciiTheme="minorHAnsi" w:hAnsiTheme="minorHAnsi" w:cstheme="minorHAnsi"/>
          <w:sz w:val="22"/>
          <w:szCs w:val="22"/>
        </w:rPr>
      </w:pPr>
      <w:r w:rsidRPr="00356A10">
        <w:rPr>
          <w:rFonts w:asciiTheme="minorHAnsi" w:hAnsiTheme="minorHAnsi" w:cstheme="minorHAnsi"/>
          <w:color w:val="000000"/>
          <w:sz w:val="22"/>
          <w:szCs w:val="22"/>
        </w:rPr>
        <w:t xml:space="preserve">Avec la production d’une énergie propre, renouvelable et non carbonée, le parc </w:t>
      </w:r>
      <w:r w:rsidR="00DB38EA" w:rsidRPr="00356A10">
        <w:rPr>
          <w:rFonts w:asciiTheme="minorHAnsi" w:hAnsiTheme="minorHAnsi" w:cstheme="minorHAnsi"/>
          <w:color w:val="000000"/>
          <w:sz w:val="22"/>
          <w:szCs w:val="22"/>
        </w:rPr>
        <w:t>de Faverges</w:t>
      </w:r>
      <w:r w:rsidRPr="00356A10">
        <w:rPr>
          <w:rFonts w:asciiTheme="minorHAnsi" w:hAnsiTheme="minorHAnsi" w:cstheme="minorHAnsi"/>
          <w:color w:val="000000"/>
          <w:sz w:val="22"/>
          <w:szCs w:val="22"/>
        </w:rPr>
        <w:t xml:space="preserve"> concrétise </w:t>
      </w:r>
      <w:r w:rsidRPr="00356A10">
        <w:rPr>
          <w:rFonts w:asciiTheme="minorHAnsi" w:hAnsiTheme="minorHAnsi" w:cstheme="minorHAnsi"/>
          <w:sz w:val="22"/>
          <w:szCs w:val="22"/>
        </w:rPr>
        <w:t xml:space="preserve">la politique de transition énergétique engagée par la collectivité. </w:t>
      </w:r>
      <w:r w:rsidR="00D73172" w:rsidRPr="00356A10">
        <w:rPr>
          <w:rFonts w:asciiTheme="minorHAnsi" w:hAnsiTheme="minorHAnsi" w:cstheme="minorHAnsi"/>
          <w:sz w:val="22"/>
          <w:szCs w:val="22"/>
        </w:rPr>
        <w:t xml:space="preserve">Elle se saisit ainsi de sa politique énergétique, joue un rôle de tiers de confiance auprès de ses administrés et leur propose ainsi une expérience inédite. </w:t>
      </w:r>
      <w:r w:rsidRPr="00356A10">
        <w:rPr>
          <w:rFonts w:asciiTheme="minorHAnsi" w:hAnsiTheme="minorHAnsi" w:cstheme="minorHAnsi"/>
          <w:sz w:val="22"/>
          <w:szCs w:val="22"/>
        </w:rPr>
        <w:t>C’est</w:t>
      </w:r>
      <w:r w:rsidR="005F1D5A" w:rsidRPr="00356A10">
        <w:rPr>
          <w:rFonts w:asciiTheme="minorHAnsi" w:hAnsiTheme="minorHAnsi" w:cstheme="minorHAnsi"/>
          <w:sz w:val="22"/>
          <w:szCs w:val="22"/>
        </w:rPr>
        <w:t xml:space="preserve"> </w:t>
      </w:r>
      <w:r w:rsidR="00D73172" w:rsidRPr="00356A10">
        <w:rPr>
          <w:rFonts w:asciiTheme="minorHAnsi" w:hAnsiTheme="minorHAnsi" w:cstheme="minorHAnsi"/>
          <w:sz w:val="22"/>
          <w:szCs w:val="22"/>
        </w:rPr>
        <w:t xml:space="preserve">aussi et </w:t>
      </w:r>
      <w:r w:rsidR="005F1D5A" w:rsidRPr="00356A10">
        <w:rPr>
          <w:rFonts w:asciiTheme="minorHAnsi" w:hAnsiTheme="minorHAnsi" w:cstheme="minorHAnsi"/>
          <w:sz w:val="22"/>
          <w:szCs w:val="22"/>
        </w:rPr>
        <w:t>avant tout</w:t>
      </w:r>
      <w:r w:rsidR="00A754AC" w:rsidRPr="00356A10">
        <w:rPr>
          <w:rFonts w:asciiTheme="minorHAnsi" w:hAnsiTheme="minorHAnsi" w:cstheme="minorHAnsi"/>
          <w:sz w:val="22"/>
          <w:szCs w:val="22"/>
        </w:rPr>
        <w:t xml:space="preserve">, </w:t>
      </w:r>
      <w:r w:rsidRPr="00356A10">
        <w:rPr>
          <w:rFonts w:asciiTheme="minorHAnsi" w:hAnsiTheme="minorHAnsi" w:cstheme="minorHAnsi"/>
          <w:sz w:val="22"/>
          <w:szCs w:val="22"/>
        </w:rPr>
        <w:t>un outil pédagogique</w:t>
      </w:r>
      <w:r w:rsidR="005F1D5A" w:rsidRPr="00356A10">
        <w:rPr>
          <w:rFonts w:asciiTheme="minorHAnsi" w:hAnsiTheme="minorHAnsi" w:cstheme="minorHAnsi"/>
          <w:sz w:val="22"/>
          <w:szCs w:val="22"/>
        </w:rPr>
        <w:t xml:space="preserve"> destiné aux administrés qui le souhaitent </w:t>
      </w:r>
      <w:r w:rsidRPr="00356A10">
        <w:rPr>
          <w:rFonts w:asciiTheme="minorHAnsi" w:hAnsiTheme="minorHAnsi" w:cstheme="minorHAnsi"/>
          <w:sz w:val="22"/>
          <w:szCs w:val="22"/>
        </w:rPr>
        <w:t xml:space="preserve">pour </w:t>
      </w:r>
      <w:r w:rsidR="005F1D5A" w:rsidRPr="00356A10">
        <w:rPr>
          <w:rFonts w:asciiTheme="minorHAnsi" w:hAnsiTheme="minorHAnsi" w:cstheme="minorHAnsi"/>
          <w:sz w:val="22"/>
          <w:szCs w:val="22"/>
        </w:rPr>
        <w:t xml:space="preserve">suivre </w:t>
      </w:r>
      <w:r w:rsidR="003375FB" w:rsidRPr="00356A10">
        <w:rPr>
          <w:rFonts w:asciiTheme="minorHAnsi" w:hAnsiTheme="minorHAnsi" w:cstheme="minorHAnsi"/>
          <w:sz w:val="22"/>
          <w:szCs w:val="22"/>
        </w:rPr>
        <w:t xml:space="preserve">en temps </w:t>
      </w:r>
      <w:r w:rsidR="00C8178F" w:rsidRPr="00356A10">
        <w:rPr>
          <w:rFonts w:asciiTheme="minorHAnsi" w:hAnsiTheme="minorHAnsi" w:cstheme="minorHAnsi"/>
          <w:sz w:val="22"/>
          <w:szCs w:val="22"/>
        </w:rPr>
        <w:t xml:space="preserve">réel </w:t>
      </w:r>
      <w:r w:rsidR="002A2DC5" w:rsidRPr="00356A10">
        <w:rPr>
          <w:rFonts w:asciiTheme="minorHAnsi" w:hAnsiTheme="minorHAnsi" w:cstheme="minorHAnsi"/>
          <w:sz w:val="22"/>
          <w:szCs w:val="22"/>
        </w:rPr>
        <w:t xml:space="preserve">leur consommation d’énergie </w:t>
      </w:r>
      <w:r w:rsidR="005F1D5A" w:rsidRPr="00356A10">
        <w:rPr>
          <w:rFonts w:asciiTheme="minorHAnsi" w:hAnsiTheme="minorHAnsi" w:cstheme="minorHAnsi"/>
          <w:sz w:val="22"/>
          <w:szCs w:val="22"/>
        </w:rPr>
        <w:t xml:space="preserve">et </w:t>
      </w:r>
      <w:r w:rsidR="00C8178F" w:rsidRPr="00356A10">
        <w:rPr>
          <w:rFonts w:asciiTheme="minorHAnsi" w:hAnsiTheme="minorHAnsi" w:cstheme="minorHAnsi"/>
          <w:sz w:val="22"/>
          <w:szCs w:val="22"/>
        </w:rPr>
        <w:t xml:space="preserve">générer </w:t>
      </w:r>
      <w:r w:rsidR="003375FB" w:rsidRPr="00356A10">
        <w:rPr>
          <w:rFonts w:asciiTheme="minorHAnsi" w:hAnsiTheme="minorHAnsi" w:cstheme="minorHAnsi"/>
          <w:sz w:val="22"/>
          <w:szCs w:val="22"/>
        </w:rPr>
        <w:t>des</w:t>
      </w:r>
      <w:r w:rsidRPr="00356A10">
        <w:rPr>
          <w:rFonts w:asciiTheme="minorHAnsi" w:hAnsiTheme="minorHAnsi" w:cstheme="minorHAnsi"/>
          <w:sz w:val="22"/>
          <w:szCs w:val="22"/>
        </w:rPr>
        <w:t xml:space="preserve"> économies</w:t>
      </w:r>
      <w:r w:rsidR="00DC21E5" w:rsidRPr="00356A10">
        <w:rPr>
          <w:rFonts w:asciiTheme="minorHAnsi" w:hAnsiTheme="minorHAnsi" w:cstheme="minorHAnsi"/>
          <w:sz w:val="22"/>
          <w:szCs w:val="22"/>
        </w:rPr>
        <w:t xml:space="preserve">, grâce à </w:t>
      </w:r>
      <w:r w:rsidR="008A39D2" w:rsidRPr="00356A10">
        <w:rPr>
          <w:rFonts w:asciiTheme="minorHAnsi" w:hAnsiTheme="minorHAnsi" w:cstheme="minorHAnsi"/>
          <w:sz w:val="22"/>
          <w:szCs w:val="22"/>
        </w:rPr>
        <w:t xml:space="preserve">un </w:t>
      </w:r>
      <w:r w:rsidR="00DC21E5" w:rsidRPr="00356A10">
        <w:rPr>
          <w:rFonts w:asciiTheme="minorHAnsi" w:hAnsiTheme="minorHAnsi" w:cstheme="minorHAnsi"/>
          <w:sz w:val="22"/>
          <w:szCs w:val="22"/>
        </w:rPr>
        <w:t xml:space="preserve">afficheur </w:t>
      </w:r>
      <w:r w:rsidR="008A39D2" w:rsidRPr="00356A10">
        <w:rPr>
          <w:rFonts w:asciiTheme="minorHAnsi" w:hAnsiTheme="minorHAnsi" w:cstheme="minorHAnsi"/>
          <w:sz w:val="22"/>
          <w:szCs w:val="22"/>
        </w:rPr>
        <w:t>domestique</w:t>
      </w:r>
      <w:r w:rsidR="00DB38EA" w:rsidRPr="00356A10">
        <w:rPr>
          <w:rFonts w:asciiTheme="minorHAnsi" w:hAnsiTheme="minorHAnsi" w:cstheme="minorHAnsi"/>
          <w:sz w:val="22"/>
          <w:szCs w:val="22"/>
        </w:rPr>
        <w:t xml:space="preserve"> alloué à chaque adhérent</w:t>
      </w:r>
      <w:r w:rsidR="00DC21E5" w:rsidRPr="00356A10">
        <w:rPr>
          <w:rFonts w:asciiTheme="minorHAnsi" w:hAnsiTheme="minorHAnsi" w:cstheme="minorHAnsi"/>
          <w:sz w:val="22"/>
          <w:szCs w:val="22"/>
        </w:rPr>
        <w:t>.</w:t>
      </w:r>
    </w:p>
    <w:p w14:paraId="327E5BF5" w14:textId="349A86F8" w:rsidR="005F1D5A" w:rsidRPr="00356A10" w:rsidRDefault="005F1D5A" w:rsidP="00350885">
      <w:pPr>
        <w:jc w:val="both"/>
        <w:rPr>
          <w:rFonts w:asciiTheme="minorHAnsi" w:hAnsiTheme="minorHAnsi" w:cstheme="minorHAnsi"/>
          <w:sz w:val="22"/>
          <w:szCs w:val="22"/>
        </w:rPr>
      </w:pPr>
    </w:p>
    <w:p w14:paraId="27389E14" w14:textId="3776DD97" w:rsidR="005F1D5A" w:rsidRPr="00356A10" w:rsidRDefault="005F1D5A" w:rsidP="00350885">
      <w:pPr>
        <w:jc w:val="both"/>
        <w:rPr>
          <w:rFonts w:asciiTheme="minorHAnsi" w:hAnsiTheme="minorHAnsi" w:cstheme="minorHAnsi"/>
          <w:b/>
          <w:bCs/>
          <w:sz w:val="22"/>
          <w:szCs w:val="22"/>
        </w:rPr>
      </w:pPr>
      <w:r w:rsidRPr="00356A10">
        <w:rPr>
          <w:rFonts w:asciiTheme="minorHAnsi" w:hAnsiTheme="minorHAnsi" w:cstheme="minorHAnsi"/>
          <w:b/>
          <w:bCs/>
          <w:sz w:val="22"/>
          <w:szCs w:val="22"/>
        </w:rPr>
        <w:t xml:space="preserve">Plus concrètement : </w:t>
      </w:r>
      <w:r w:rsidR="003B6837" w:rsidRPr="00356A10">
        <w:rPr>
          <w:rFonts w:asciiTheme="minorHAnsi" w:hAnsiTheme="minorHAnsi" w:cstheme="minorHAnsi"/>
          <w:b/>
          <w:bCs/>
          <w:sz w:val="22"/>
          <w:szCs w:val="22"/>
        </w:rPr>
        <w:t xml:space="preserve">Volt </w:t>
      </w:r>
      <w:proofErr w:type="spellStart"/>
      <w:r w:rsidR="003B6837" w:rsidRPr="00356A10">
        <w:rPr>
          <w:rFonts w:asciiTheme="minorHAnsi" w:hAnsiTheme="minorHAnsi" w:cstheme="minorHAnsi"/>
          <w:b/>
          <w:bCs/>
          <w:sz w:val="22"/>
          <w:szCs w:val="22"/>
        </w:rPr>
        <w:t>FaSe</w:t>
      </w:r>
      <w:proofErr w:type="spellEnd"/>
      <w:r w:rsidR="0062646F">
        <w:rPr>
          <w:rFonts w:asciiTheme="minorHAnsi" w:hAnsiTheme="minorHAnsi" w:cstheme="minorHAnsi"/>
          <w:b/>
          <w:bCs/>
          <w:sz w:val="22"/>
          <w:szCs w:val="22"/>
        </w:rPr>
        <w:t>®</w:t>
      </w:r>
      <w:r w:rsidR="003B6837" w:rsidRPr="00356A10">
        <w:rPr>
          <w:rFonts w:asciiTheme="minorHAnsi" w:hAnsiTheme="minorHAnsi" w:cstheme="minorHAnsi"/>
          <w:b/>
          <w:bCs/>
          <w:sz w:val="22"/>
          <w:szCs w:val="22"/>
        </w:rPr>
        <w:t xml:space="preserve"> offre </w:t>
      </w:r>
      <w:r w:rsidR="00B00C4B" w:rsidRPr="00356A10">
        <w:rPr>
          <w:rFonts w:asciiTheme="minorHAnsi" w:hAnsiTheme="minorHAnsi" w:cstheme="minorHAnsi"/>
          <w:b/>
          <w:bCs/>
          <w:sz w:val="22"/>
          <w:szCs w:val="22"/>
        </w:rPr>
        <w:t xml:space="preserve">aux adhérents </w:t>
      </w:r>
      <w:r w:rsidR="003B6837" w:rsidRPr="00356A10">
        <w:rPr>
          <w:rFonts w:asciiTheme="minorHAnsi" w:hAnsiTheme="minorHAnsi" w:cstheme="minorHAnsi"/>
          <w:b/>
          <w:bCs/>
          <w:sz w:val="22"/>
          <w:szCs w:val="22"/>
        </w:rPr>
        <w:t>plusieurs niveaux de prestations selon les formules</w:t>
      </w:r>
      <w:r w:rsidR="00003304" w:rsidRPr="00356A10">
        <w:rPr>
          <w:rFonts w:asciiTheme="minorHAnsi" w:hAnsiTheme="minorHAnsi" w:cstheme="minorHAnsi"/>
          <w:b/>
          <w:bCs/>
          <w:sz w:val="22"/>
          <w:szCs w:val="22"/>
        </w:rPr>
        <w:t xml:space="preserve"> de service</w:t>
      </w:r>
      <w:r w:rsidR="003B6837" w:rsidRPr="00356A10">
        <w:rPr>
          <w:rFonts w:asciiTheme="minorHAnsi" w:hAnsiTheme="minorHAnsi" w:cstheme="minorHAnsi"/>
          <w:b/>
          <w:bCs/>
          <w:sz w:val="22"/>
          <w:szCs w:val="22"/>
        </w:rPr>
        <w:t xml:space="preserve"> : </w:t>
      </w:r>
    </w:p>
    <w:p w14:paraId="63A3C4E6" w14:textId="1CC59F06" w:rsidR="003B6837" w:rsidRPr="00356A10" w:rsidRDefault="003B6837" w:rsidP="00350885">
      <w:pPr>
        <w:jc w:val="both"/>
        <w:rPr>
          <w:rFonts w:asciiTheme="minorHAnsi" w:hAnsiTheme="minorHAnsi" w:cstheme="minorHAnsi"/>
          <w:sz w:val="22"/>
          <w:szCs w:val="22"/>
        </w:rPr>
      </w:pPr>
    </w:p>
    <w:p w14:paraId="64725922" w14:textId="49E5EBD3" w:rsidR="003B6837" w:rsidRPr="00356A10" w:rsidRDefault="003B6837" w:rsidP="00350885">
      <w:pPr>
        <w:jc w:val="both"/>
        <w:rPr>
          <w:rFonts w:asciiTheme="minorHAnsi" w:hAnsiTheme="minorHAnsi" w:cstheme="minorHAnsi"/>
          <w:strike/>
          <w:sz w:val="22"/>
          <w:szCs w:val="22"/>
        </w:rPr>
      </w:pPr>
      <w:r w:rsidRPr="00356A10">
        <w:rPr>
          <w:rFonts w:asciiTheme="minorHAnsi" w:hAnsiTheme="minorHAnsi" w:cstheme="minorHAnsi"/>
          <w:b/>
          <w:bCs/>
          <w:sz w:val="22"/>
          <w:szCs w:val="22"/>
        </w:rPr>
        <w:t xml:space="preserve">La formule </w:t>
      </w:r>
      <w:r w:rsidR="00166332" w:rsidRPr="00356A10">
        <w:rPr>
          <w:rFonts w:asciiTheme="minorHAnsi" w:hAnsiTheme="minorHAnsi" w:cstheme="minorHAnsi"/>
          <w:b/>
          <w:bCs/>
          <w:sz w:val="22"/>
          <w:szCs w:val="22"/>
        </w:rPr>
        <w:t>DÉCOUVRIR</w:t>
      </w:r>
      <w:r w:rsidRPr="00356A10">
        <w:rPr>
          <w:rFonts w:asciiTheme="minorHAnsi" w:hAnsiTheme="minorHAnsi" w:cstheme="minorHAnsi"/>
          <w:sz w:val="22"/>
          <w:szCs w:val="22"/>
        </w:rPr>
        <w:t xml:space="preserve"> permet un accès </w:t>
      </w:r>
      <w:r w:rsidR="00D613EF" w:rsidRPr="00356A10">
        <w:rPr>
          <w:rFonts w:asciiTheme="minorHAnsi" w:hAnsiTheme="minorHAnsi" w:cstheme="minorHAnsi"/>
          <w:sz w:val="22"/>
          <w:szCs w:val="22"/>
        </w:rPr>
        <w:t xml:space="preserve">gratuit et </w:t>
      </w:r>
      <w:r w:rsidRPr="00356A10">
        <w:rPr>
          <w:rFonts w:asciiTheme="minorHAnsi" w:hAnsiTheme="minorHAnsi" w:cstheme="minorHAnsi"/>
          <w:sz w:val="22"/>
          <w:szCs w:val="22"/>
        </w:rPr>
        <w:t xml:space="preserve">sans engagement à la plateforme pour suivre </w:t>
      </w:r>
      <w:r w:rsidR="00166332" w:rsidRPr="00356A10">
        <w:rPr>
          <w:rFonts w:asciiTheme="minorHAnsi" w:hAnsiTheme="minorHAnsi" w:cstheme="minorHAnsi"/>
          <w:sz w:val="22"/>
          <w:szCs w:val="22"/>
        </w:rPr>
        <w:t>la production de la centrale et la consommation instantanée locale</w:t>
      </w:r>
      <w:r w:rsidRPr="00356A10">
        <w:rPr>
          <w:rFonts w:asciiTheme="minorHAnsi" w:hAnsiTheme="minorHAnsi" w:cstheme="minorHAnsi"/>
          <w:sz w:val="22"/>
          <w:szCs w:val="22"/>
        </w:rPr>
        <w:t xml:space="preserve">. </w:t>
      </w:r>
    </w:p>
    <w:p w14:paraId="5EFD9453" w14:textId="41301795" w:rsidR="003B6837" w:rsidRPr="00356A10" w:rsidRDefault="003B6837" w:rsidP="00350885">
      <w:pPr>
        <w:jc w:val="both"/>
        <w:rPr>
          <w:rFonts w:asciiTheme="minorHAnsi" w:hAnsiTheme="minorHAnsi" w:cstheme="minorHAnsi"/>
          <w:sz w:val="22"/>
          <w:szCs w:val="22"/>
        </w:rPr>
      </w:pPr>
    </w:p>
    <w:p w14:paraId="7E30948D" w14:textId="5701CC4D" w:rsidR="00FC69A0" w:rsidRPr="00356A10" w:rsidRDefault="003B6837" w:rsidP="00350885">
      <w:pPr>
        <w:jc w:val="both"/>
        <w:rPr>
          <w:rFonts w:asciiTheme="minorHAnsi" w:hAnsiTheme="minorHAnsi" w:cstheme="minorHAnsi"/>
          <w:sz w:val="22"/>
          <w:szCs w:val="22"/>
        </w:rPr>
      </w:pPr>
      <w:r w:rsidRPr="00356A10">
        <w:rPr>
          <w:rFonts w:asciiTheme="minorHAnsi" w:hAnsiTheme="minorHAnsi" w:cstheme="minorHAnsi"/>
          <w:b/>
          <w:bCs/>
          <w:sz w:val="22"/>
          <w:szCs w:val="22"/>
        </w:rPr>
        <w:t xml:space="preserve">La formule </w:t>
      </w:r>
      <w:r w:rsidR="00166332" w:rsidRPr="00356A10">
        <w:rPr>
          <w:rFonts w:asciiTheme="minorHAnsi" w:hAnsiTheme="minorHAnsi" w:cstheme="minorHAnsi"/>
          <w:b/>
          <w:bCs/>
          <w:sz w:val="22"/>
          <w:szCs w:val="22"/>
        </w:rPr>
        <w:t>AGIR</w:t>
      </w:r>
      <w:r w:rsidRPr="00356A10">
        <w:rPr>
          <w:rFonts w:asciiTheme="minorHAnsi" w:hAnsiTheme="minorHAnsi" w:cstheme="minorHAnsi"/>
          <w:sz w:val="22"/>
          <w:szCs w:val="22"/>
        </w:rPr>
        <w:t xml:space="preserve"> </w:t>
      </w:r>
      <w:r w:rsidR="003375FB" w:rsidRPr="00356A10">
        <w:rPr>
          <w:rFonts w:asciiTheme="minorHAnsi" w:hAnsiTheme="minorHAnsi" w:cstheme="minorHAnsi"/>
          <w:sz w:val="22"/>
          <w:szCs w:val="22"/>
        </w:rPr>
        <w:t xml:space="preserve">permet aux adhérents </w:t>
      </w:r>
      <w:r w:rsidR="00FC69A0" w:rsidRPr="00356A10">
        <w:rPr>
          <w:rFonts w:asciiTheme="minorHAnsi" w:hAnsiTheme="minorHAnsi" w:cstheme="minorHAnsi"/>
          <w:sz w:val="22"/>
          <w:szCs w:val="22"/>
        </w:rPr>
        <w:t>de consommer l’énergie verte et locale produite par la centrale et injectée dans la Boucle Locale®. Grâce à l’afficheur domestique, ils peuvent suivre leur consommation en temps réel et l’adapter, en détectant et/ou en prenant conscience des consommations d’équipements en veille, défectueux ou énergivores</w:t>
      </w:r>
      <w:r w:rsidR="00AE71A1" w:rsidRPr="00356A10">
        <w:rPr>
          <w:rFonts w:asciiTheme="minorHAnsi" w:hAnsiTheme="minorHAnsi" w:cstheme="minorHAnsi"/>
          <w:sz w:val="22"/>
          <w:szCs w:val="22"/>
        </w:rPr>
        <w:t xml:space="preserve"> (réduction de consommation estimée à 10% - source ADEME – septembre 2018).</w:t>
      </w:r>
    </w:p>
    <w:p w14:paraId="57609DA2" w14:textId="77777777" w:rsidR="00B8132B" w:rsidRPr="00356A10" w:rsidRDefault="00B8132B" w:rsidP="00350885">
      <w:pPr>
        <w:jc w:val="both"/>
        <w:rPr>
          <w:rFonts w:asciiTheme="minorHAnsi" w:hAnsiTheme="minorHAnsi" w:cstheme="minorHAnsi"/>
          <w:sz w:val="22"/>
          <w:szCs w:val="22"/>
        </w:rPr>
      </w:pPr>
    </w:p>
    <w:p w14:paraId="1BCF9DA7" w14:textId="77777777" w:rsidR="009D71BC" w:rsidRPr="00356A10" w:rsidRDefault="009D71BC" w:rsidP="00842F04">
      <w:pPr>
        <w:jc w:val="both"/>
        <w:rPr>
          <w:rFonts w:asciiTheme="minorHAnsi" w:hAnsiTheme="minorHAnsi" w:cstheme="minorHAnsi"/>
          <w:color w:val="000000"/>
          <w:sz w:val="22"/>
          <w:szCs w:val="22"/>
        </w:rPr>
      </w:pPr>
    </w:p>
    <w:p w14:paraId="4594B931" w14:textId="34966A5D" w:rsidR="00CA7AD6" w:rsidRPr="00356A10" w:rsidRDefault="006218C9" w:rsidP="00842F04">
      <w:pPr>
        <w:jc w:val="both"/>
        <w:rPr>
          <w:rFonts w:asciiTheme="minorHAnsi" w:hAnsiTheme="minorHAnsi" w:cstheme="minorHAnsi"/>
          <w:b/>
          <w:bCs/>
          <w:sz w:val="22"/>
          <w:szCs w:val="22"/>
        </w:rPr>
      </w:pPr>
      <w:r w:rsidRPr="00356A10">
        <w:rPr>
          <w:rFonts w:asciiTheme="minorHAnsi" w:hAnsiTheme="minorHAnsi" w:cstheme="minorHAnsi"/>
          <w:b/>
          <w:bCs/>
          <w:sz w:val="22"/>
          <w:szCs w:val="22"/>
        </w:rPr>
        <w:t>Ainsi, par l’intermédiaire d</w:t>
      </w:r>
      <w:r w:rsidR="00B00C4B" w:rsidRPr="00356A10">
        <w:rPr>
          <w:rFonts w:asciiTheme="minorHAnsi" w:hAnsiTheme="minorHAnsi" w:cstheme="minorHAnsi"/>
          <w:b/>
          <w:bCs/>
          <w:sz w:val="22"/>
          <w:szCs w:val="22"/>
        </w:rPr>
        <w:t xml:space="preserve">e cette plateforme </w:t>
      </w:r>
      <w:r w:rsidR="00014BC1" w:rsidRPr="00356A10">
        <w:rPr>
          <w:rFonts w:asciiTheme="minorHAnsi" w:hAnsiTheme="minorHAnsi" w:cstheme="minorHAnsi"/>
          <w:b/>
          <w:bCs/>
          <w:sz w:val="22"/>
          <w:szCs w:val="22"/>
        </w:rPr>
        <w:t>« </w:t>
      </w:r>
      <w:r w:rsidR="00A754AC" w:rsidRPr="00356A10">
        <w:rPr>
          <w:rFonts w:asciiTheme="minorHAnsi" w:hAnsiTheme="minorHAnsi" w:cstheme="minorHAnsi"/>
          <w:b/>
          <w:bCs/>
          <w:sz w:val="22"/>
          <w:szCs w:val="22"/>
        </w:rPr>
        <w:t xml:space="preserve">voltfase.fr </w:t>
      </w:r>
      <w:r w:rsidR="00014BC1" w:rsidRPr="00356A10">
        <w:rPr>
          <w:rFonts w:asciiTheme="minorHAnsi" w:hAnsiTheme="minorHAnsi" w:cstheme="minorHAnsi"/>
          <w:b/>
          <w:bCs/>
          <w:sz w:val="22"/>
          <w:szCs w:val="22"/>
        </w:rPr>
        <w:t xml:space="preserve">» </w:t>
      </w:r>
      <w:r w:rsidR="00B00C4B" w:rsidRPr="00356A10">
        <w:rPr>
          <w:rFonts w:asciiTheme="minorHAnsi" w:hAnsiTheme="minorHAnsi" w:cstheme="minorHAnsi"/>
          <w:b/>
          <w:bCs/>
          <w:sz w:val="22"/>
          <w:szCs w:val="22"/>
        </w:rPr>
        <w:t>unique en France</w:t>
      </w:r>
      <w:r w:rsidRPr="00356A10">
        <w:rPr>
          <w:rFonts w:asciiTheme="minorHAnsi" w:hAnsiTheme="minorHAnsi" w:cstheme="minorHAnsi"/>
          <w:b/>
          <w:bCs/>
          <w:sz w:val="22"/>
          <w:szCs w:val="22"/>
        </w:rPr>
        <w:t xml:space="preserve">, les </w:t>
      </w:r>
      <w:r w:rsidR="00AE71A1" w:rsidRPr="00356A10">
        <w:rPr>
          <w:rFonts w:asciiTheme="minorHAnsi" w:hAnsiTheme="minorHAnsi" w:cstheme="minorHAnsi"/>
          <w:b/>
          <w:bCs/>
          <w:sz w:val="22"/>
          <w:szCs w:val="22"/>
        </w:rPr>
        <w:t>habitants</w:t>
      </w:r>
      <w:r w:rsidR="00D613EF" w:rsidRPr="00356A10">
        <w:rPr>
          <w:rFonts w:asciiTheme="minorHAnsi" w:hAnsiTheme="minorHAnsi" w:cstheme="minorHAnsi"/>
          <w:b/>
          <w:bCs/>
          <w:color w:val="000000" w:themeColor="text1"/>
          <w:sz w:val="22"/>
          <w:szCs w:val="22"/>
        </w:rPr>
        <w:t xml:space="preserve"> de Faverges-Seythenex</w:t>
      </w:r>
      <w:r w:rsidRPr="00356A10">
        <w:rPr>
          <w:rFonts w:asciiTheme="minorHAnsi" w:hAnsiTheme="minorHAnsi" w:cstheme="minorHAnsi"/>
          <w:b/>
          <w:bCs/>
          <w:sz w:val="22"/>
          <w:szCs w:val="22"/>
        </w:rPr>
        <w:t xml:space="preserve"> pourront bénéficier </w:t>
      </w:r>
    </w:p>
    <w:p w14:paraId="53956F95" w14:textId="0ADF96C0" w:rsidR="00014BC1" w:rsidRPr="00356A10" w:rsidRDefault="00014BC1" w:rsidP="00014BC1">
      <w:pPr>
        <w:pStyle w:val="Paragraphedeliste"/>
        <w:numPr>
          <w:ilvl w:val="0"/>
          <w:numId w:val="9"/>
        </w:numPr>
        <w:jc w:val="both"/>
        <w:rPr>
          <w:rFonts w:asciiTheme="minorHAnsi" w:eastAsiaTheme="minorHAnsi" w:hAnsiTheme="minorHAnsi" w:cstheme="minorHAnsi"/>
          <w:sz w:val="22"/>
          <w:szCs w:val="22"/>
        </w:rPr>
      </w:pPr>
      <w:r w:rsidRPr="00356A10">
        <w:rPr>
          <w:rFonts w:asciiTheme="minorHAnsi" w:eastAsiaTheme="minorHAnsi" w:hAnsiTheme="minorHAnsi" w:cstheme="minorHAnsi"/>
          <w:sz w:val="22"/>
          <w:szCs w:val="22"/>
        </w:rPr>
        <w:t xml:space="preserve">D’un </w:t>
      </w:r>
      <w:r w:rsidR="006B0EBA" w:rsidRPr="00356A10">
        <w:rPr>
          <w:rFonts w:asciiTheme="minorHAnsi" w:eastAsiaTheme="minorHAnsi" w:hAnsiTheme="minorHAnsi" w:cstheme="minorHAnsi"/>
          <w:sz w:val="22"/>
          <w:szCs w:val="22"/>
        </w:rPr>
        <w:t xml:space="preserve">service </w:t>
      </w:r>
      <w:r w:rsidRPr="00356A10">
        <w:rPr>
          <w:rFonts w:asciiTheme="minorHAnsi" w:eastAsiaTheme="minorHAnsi" w:hAnsiTheme="minorHAnsi" w:cstheme="minorHAnsi"/>
          <w:sz w:val="22"/>
          <w:szCs w:val="22"/>
        </w:rPr>
        <w:t>de suivi</w:t>
      </w:r>
      <w:r w:rsidR="006B0EBA" w:rsidRPr="00356A10">
        <w:rPr>
          <w:rFonts w:asciiTheme="minorHAnsi" w:eastAsiaTheme="minorHAnsi" w:hAnsiTheme="minorHAnsi" w:cstheme="minorHAnsi"/>
          <w:sz w:val="22"/>
          <w:szCs w:val="22"/>
        </w:rPr>
        <w:t xml:space="preserve"> de la consommation individuelle, qui favorise les économies d’énergie</w:t>
      </w:r>
    </w:p>
    <w:p w14:paraId="6288E42F" w14:textId="6B89604F" w:rsidR="00562EDB" w:rsidRPr="00356A10" w:rsidRDefault="00562EDB" w:rsidP="00014BC1">
      <w:pPr>
        <w:pStyle w:val="Paragraphedeliste"/>
        <w:numPr>
          <w:ilvl w:val="0"/>
          <w:numId w:val="9"/>
        </w:numPr>
        <w:jc w:val="both"/>
        <w:rPr>
          <w:rFonts w:asciiTheme="minorHAnsi" w:eastAsiaTheme="minorHAnsi" w:hAnsiTheme="minorHAnsi" w:cstheme="minorHAnsi"/>
          <w:sz w:val="22"/>
          <w:szCs w:val="22"/>
        </w:rPr>
      </w:pPr>
      <w:r w:rsidRPr="00356A10">
        <w:rPr>
          <w:rFonts w:asciiTheme="minorHAnsi" w:eastAsiaTheme="minorHAnsi" w:hAnsiTheme="minorHAnsi" w:cstheme="minorHAnsi"/>
          <w:sz w:val="22"/>
          <w:szCs w:val="22"/>
        </w:rPr>
        <w:t>D</w:t>
      </w:r>
      <w:r w:rsidR="00DB38EA" w:rsidRPr="00356A10">
        <w:rPr>
          <w:rFonts w:asciiTheme="minorHAnsi" w:eastAsiaTheme="minorHAnsi" w:hAnsiTheme="minorHAnsi" w:cstheme="minorHAnsi"/>
          <w:sz w:val="22"/>
          <w:szCs w:val="22"/>
        </w:rPr>
        <w:t>’un</w:t>
      </w:r>
      <w:r w:rsidRPr="00356A10">
        <w:rPr>
          <w:rFonts w:asciiTheme="minorHAnsi" w:eastAsiaTheme="minorHAnsi" w:hAnsiTheme="minorHAnsi" w:cstheme="minorHAnsi"/>
          <w:sz w:val="22"/>
          <w:szCs w:val="22"/>
        </w:rPr>
        <w:t xml:space="preserve"> tarif d’achat </w:t>
      </w:r>
      <w:r w:rsidR="00DC21E5" w:rsidRPr="00356A10">
        <w:rPr>
          <w:rFonts w:asciiTheme="minorHAnsi" w:eastAsiaTheme="minorHAnsi" w:hAnsiTheme="minorHAnsi" w:cstheme="minorHAnsi"/>
          <w:sz w:val="22"/>
          <w:szCs w:val="22"/>
        </w:rPr>
        <w:t>optimisé</w:t>
      </w:r>
      <w:r w:rsidR="00A94E0A" w:rsidRPr="00356A10">
        <w:rPr>
          <w:rFonts w:asciiTheme="minorHAnsi" w:eastAsiaTheme="minorHAnsi" w:hAnsiTheme="minorHAnsi" w:cstheme="minorHAnsi"/>
          <w:sz w:val="22"/>
          <w:szCs w:val="22"/>
        </w:rPr>
        <w:t xml:space="preserve"> équivalent au prix du tarif réglementé EDF</w:t>
      </w:r>
      <w:r w:rsidR="00A94E0A" w:rsidRPr="00356A10">
        <w:rPr>
          <w:rFonts w:asciiTheme="minorHAnsi" w:hAnsiTheme="minorHAnsi" w:cstheme="minorHAnsi"/>
        </w:rPr>
        <w:t> </w:t>
      </w:r>
    </w:p>
    <w:p w14:paraId="5CA64576" w14:textId="64A41F9C" w:rsidR="00014BC1" w:rsidRPr="00356A10" w:rsidRDefault="00014BC1" w:rsidP="00014BC1">
      <w:pPr>
        <w:pStyle w:val="Paragraphedeliste"/>
        <w:numPr>
          <w:ilvl w:val="0"/>
          <w:numId w:val="9"/>
        </w:numPr>
        <w:jc w:val="both"/>
        <w:rPr>
          <w:rFonts w:asciiTheme="minorHAnsi" w:eastAsiaTheme="minorHAnsi" w:hAnsiTheme="minorHAnsi" w:cstheme="minorHAnsi"/>
          <w:sz w:val="22"/>
          <w:szCs w:val="22"/>
        </w:rPr>
      </w:pPr>
      <w:r w:rsidRPr="00356A10">
        <w:rPr>
          <w:rFonts w:asciiTheme="minorHAnsi" w:eastAsiaTheme="minorHAnsi" w:hAnsiTheme="minorHAnsi" w:cstheme="minorHAnsi"/>
          <w:sz w:val="22"/>
          <w:szCs w:val="22"/>
        </w:rPr>
        <w:t>D</w:t>
      </w:r>
      <w:r w:rsidR="006218C9" w:rsidRPr="00356A10">
        <w:rPr>
          <w:rFonts w:asciiTheme="minorHAnsi" w:eastAsiaTheme="minorHAnsi" w:hAnsiTheme="minorHAnsi" w:cstheme="minorHAnsi"/>
          <w:sz w:val="22"/>
          <w:szCs w:val="22"/>
        </w:rPr>
        <w:t>e services énergétiques innovants</w:t>
      </w:r>
      <w:r w:rsidR="006B0EBA" w:rsidRPr="00356A10">
        <w:rPr>
          <w:rFonts w:asciiTheme="minorHAnsi" w:eastAsiaTheme="minorHAnsi" w:hAnsiTheme="minorHAnsi" w:cstheme="minorHAnsi"/>
          <w:sz w:val="22"/>
          <w:szCs w:val="22"/>
        </w:rPr>
        <w:t xml:space="preserve">, </w:t>
      </w:r>
    </w:p>
    <w:p w14:paraId="4A44BDB1" w14:textId="28ED170D" w:rsidR="006B0EBA" w:rsidRPr="00356A10" w:rsidRDefault="00AE71A1" w:rsidP="006B0EBA">
      <w:pPr>
        <w:pStyle w:val="Paragraphedeliste"/>
        <w:numPr>
          <w:ilvl w:val="0"/>
          <w:numId w:val="9"/>
        </w:numPr>
        <w:jc w:val="both"/>
        <w:rPr>
          <w:rFonts w:asciiTheme="minorHAnsi" w:eastAsiaTheme="minorHAnsi" w:hAnsiTheme="minorHAnsi" w:cstheme="minorHAnsi"/>
          <w:sz w:val="22"/>
          <w:szCs w:val="22"/>
        </w:rPr>
      </w:pPr>
      <w:r w:rsidRPr="00356A10">
        <w:rPr>
          <w:rFonts w:asciiTheme="minorHAnsi" w:eastAsiaTheme="minorHAnsi" w:hAnsiTheme="minorHAnsi" w:cstheme="minorHAnsi"/>
          <w:sz w:val="22"/>
          <w:szCs w:val="22"/>
        </w:rPr>
        <w:t>D’un</w:t>
      </w:r>
      <w:r w:rsidR="00A94E0A" w:rsidRPr="00356A10">
        <w:rPr>
          <w:rFonts w:asciiTheme="minorHAnsi" w:eastAsiaTheme="minorHAnsi" w:hAnsiTheme="minorHAnsi" w:cstheme="minorHAnsi"/>
          <w:sz w:val="22"/>
          <w:szCs w:val="22"/>
        </w:rPr>
        <w:t xml:space="preserve"> accès</w:t>
      </w:r>
      <w:r w:rsidR="00ED4E32" w:rsidRPr="00356A10">
        <w:rPr>
          <w:rFonts w:asciiTheme="minorHAnsi" w:eastAsiaTheme="minorHAnsi" w:hAnsiTheme="minorHAnsi" w:cstheme="minorHAnsi"/>
          <w:sz w:val="22"/>
          <w:szCs w:val="22"/>
        </w:rPr>
        <w:t xml:space="preserve"> </w:t>
      </w:r>
      <w:r w:rsidR="00DB38EA" w:rsidRPr="00356A10">
        <w:rPr>
          <w:rFonts w:asciiTheme="minorHAnsi" w:eastAsiaTheme="minorHAnsi" w:hAnsiTheme="minorHAnsi" w:cstheme="minorHAnsi"/>
          <w:sz w:val="22"/>
          <w:szCs w:val="22"/>
        </w:rPr>
        <w:t>à la</w:t>
      </w:r>
      <w:r w:rsidR="00DC21E5" w:rsidRPr="00356A10">
        <w:rPr>
          <w:rFonts w:asciiTheme="minorHAnsi" w:eastAsiaTheme="minorHAnsi" w:hAnsiTheme="minorHAnsi" w:cstheme="minorHAnsi"/>
          <w:sz w:val="22"/>
          <w:szCs w:val="22"/>
        </w:rPr>
        <w:t xml:space="preserve"> communauté d’utilisateurs</w:t>
      </w:r>
      <w:r w:rsidR="00562EDB" w:rsidRPr="00356A10">
        <w:rPr>
          <w:rFonts w:asciiTheme="minorHAnsi" w:eastAsiaTheme="minorHAnsi" w:hAnsiTheme="minorHAnsi" w:cstheme="minorHAnsi"/>
          <w:sz w:val="22"/>
          <w:szCs w:val="22"/>
        </w:rPr>
        <w:t xml:space="preserve">, </w:t>
      </w:r>
    </w:p>
    <w:p w14:paraId="2B32A9C2" w14:textId="5F43E275" w:rsidR="006218C9" w:rsidRPr="00356A10" w:rsidRDefault="00AE71A1" w:rsidP="00014BC1">
      <w:pPr>
        <w:pStyle w:val="Paragraphedeliste"/>
        <w:numPr>
          <w:ilvl w:val="0"/>
          <w:numId w:val="9"/>
        </w:numPr>
        <w:jc w:val="both"/>
        <w:rPr>
          <w:rFonts w:asciiTheme="minorHAnsi" w:eastAsiaTheme="minorHAnsi" w:hAnsiTheme="minorHAnsi" w:cstheme="minorHAnsi"/>
          <w:sz w:val="22"/>
          <w:szCs w:val="22"/>
        </w:rPr>
      </w:pPr>
      <w:r w:rsidRPr="00356A10">
        <w:rPr>
          <w:rFonts w:asciiTheme="minorHAnsi" w:eastAsiaTheme="minorHAnsi" w:hAnsiTheme="minorHAnsi" w:cstheme="minorHAnsi"/>
          <w:sz w:val="22"/>
          <w:szCs w:val="22"/>
        </w:rPr>
        <w:t xml:space="preserve">Ils pourront être acteurs </w:t>
      </w:r>
      <w:r w:rsidR="006B0EBA" w:rsidRPr="00356A10">
        <w:rPr>
          <w:rFonts w:asciiTheme="minorHAnsi" w:eastAsiaTheme="minorHAnsi" w:hAnsiTheme="minorHAnsi" w:cstheme="minorHAnsi"/>
          <w:sz w:val="22"/>
          <w:szCs w:val="22"/>
        </w:rPr>
        <w:t>de la transition énergétique de leur commune</w:t>
      </w:r>
      <w:r w:rsidR="006218C9" w:rsidRPr="00356A10">
        <w:rPr>
          <w:rFonts w:asciiTheme="minorHAnsi" w:eastAsiaTheme="minorHAnsi" w:hAnsiTheme="minorHAnsi" w:cstheme="minorHAnsi"/>
          <w:sz w:val="22"/>
          <w:szCs w:val="22"/>
        </w:rPr>
        <w:t>.</w:t>
      </w:r>
    </w:p>
    <w:p w14:paraId="10285B3C" w14:textId="77777777" w:rsidR="00DC21E5" w:rsidRPr="00356A10" w:rsidRDefault="00DC21E5" w:rsidP="00842F04">
      <w:pPr>
        <w:jc w:val="both"/>
        <w:rPr>
          <w:rFonts w:asciiTheme="minorHAnsi" w:hAnsiTheme="minorHAnsi" w:cstheme="minorHAnsi"/>
          <w:b/>
          <w:bCs/>
          <w:sz w:val="22"/>
          <w:szCs w:val="22"/>
        </w:rPr>
      </w:pPr>
    </w:p>
    <w:p w14:paraId="239FE19E" w14:textId="77777777" w:rsidR="00DC21E5" w:rsidRPr="00356A10" w:rsidRDefault="00A754AC" w:rsidP="00842F04">
      <w:pPr>
        <w:jc w:val="both"/>
        <w:rPr>
          <w:rFonts w:asciiTheme="minorHAnsi" w:hAnsiTheme="minorHAnsi" w:cstheme="minorHAnsi"/>
          <w:b/>
          <w:bCs/>
          <w:sz w:val="22"/>
          <w:szCs w:val="22"/>
        </w:rPr>
      </w:pPr>
      <w:r w:rsidRPr="00356A10">
        <w:rPr>
          <w:rFonts w:asciiTheme="minorHAnsi" w:hAnsiTheme="minorHAnsi" w:cstheme="minorHAnsi"/>
          <w:b/>
          <w:bCs/>
          <w:sz w:val="22"/>
          <w:szCs w:val="22"/>
        </w:rPr>
        <w:t xml:space="preserve">Pour s’inscrire à ce service innovant et inédit, rendez-vous sur </w:t>
      </w:r>
      <w:r w:rsidR="00DC21E5" w:rsidRPr="00356A10">
        <w:rPr>
          <w:rFonts w:asciiTheme="minorHAnsi" w:hAnsiTheme="minorHAnsi" w:cstheme="minorHAnsi"/>
          <w:b/>
          <w:bCs/>
          <w:sz w:val="22"/>
          <w:szCs w:val="22"/>
        </w:rPr>
        <w:t>www.</w:t>
      </w:r>
      <w:r w:rsidRPr="00356A10">
        <w:rPr>
          <w:rFonts w:asciiTheme="minorHAnsi" w:hAnsiTheme="minorHAnsi" w:cstheme="minorHAnsi"/>
          <w:b/>
          <w:bCs/>
          <w:sz w:val="22"/>
          <w:szCs w:val="22"/>
        </w:rPr>
        <w:t>voltfase.fr !</w:t>
      </w:r>
    </w:p>
    <w:p w14:paraId="375AE071" w14:textId="7B077D90" w:rsidR="00332EFD" w:rsidRPr="00356A10" w:rsidRDefault="00332EFD" w:rsidP="00332EFD">
      <w:pPr>
        <w:pStyle w:val="Default"/>
        <w:rPr>
          <w:rFonts w:asciiTheme="minorHAnsi" w:hAnsiTheme="minorHAnsi" w:cstheme="minorHAnsi"/>
          <w:color w:val="auto"/>
          <w:sz w:val="22"/>
          <w:szCs w:val="22"/>
        </w:rPr>
      </w:pPr>
      <w:r w:rsidRPr="00356A10">
        <w:rPr>
          <w:rFonts w:asciiTheme="minorHAnsi" w:hAnsiTheme="minorHAnsi" w:cstheme="minorHAnsi"/>
          <w:color w:val="auto"/>
          <w:sz w:val="22"/>
          <w:szCs w:val="22"/>
        </w:rPr>
        <w:t xml:space="preserve">Cette première Boucle Locale® énergétique en France est la pierre angulaire de la stratégie de transition énergétique de la commune car elle </w:t>
      </w:r>
      <w:r w:rsidR="00E9299C" w:rsidRPr="00356A10">
        <w:rPr>
          <w:rFonts w:asciiTheme="minorHAnsi" w:hAnsiTheme="minorHAnsi" w:cstheme="minorHAnsi"/>
          <w:color w:val="auto"/>
          <w:sz w:val="22"/>
          <w:szCs w:val="22"/>
        </w:rPr>
        <w:t>permet plus de maîtrise de</w:t>
      </w:r>
      <w:r w:rsidRPr="00356A10">
        <w:rPr>
          <w:rFonts w:asciiTheme="minorHAnsi" w:hAnsiTheme="minorHAnsi" w:cstheme="minorHAnsi"/>
          <w:color w:val="auto"/>
          <w:sz w:val="22"/>
          <w:szCs w:val="22"/>
        </w:rPr>
        <w:t xml:space="preserve"> la sécurité énergétique du territoire en tant que producteur local d’énergie renouvelable. Elle offre également les moyens de mesurer, comprendre et ajuster la consommation d’énergie, au niveau individuel et collectif. C’est enfin une solution digitale de pilotage qui permettra au territoire </w:t>
      </w:r>
      <w:r w:rsidR="00ED2CC8" w:rsidRPr="00356A10">
        <w:rPr>
          <w:rFonts w:asciiTheme="minorHAnsi" w:hAnsiTheme="minorHAnsi" w:cstheme="minorHAnsi"/>
          <w:color w:val="auto"/>
          <w:sz w:val="22"/>
          <w:szCs w:val="22"/>
        </w:rPr>
        <w:t>de fédérer une communauté de citoyens pour le</w:t>
      </w:r>
      <w:r w:rsidRPr="00356A10">
        <w:rPr>
          <w:rFonts w:asciiTheme="minorHAnsi" w:hAnsiTheme="minorHAnsi" w:cstheme="minorHAnsi"/>
          <w:color w:val="auto"/>
          <w:sz w:val="22"/>
          <w:szCs w:val="22"/>
        </w:rPr>
        <w:t xml:space="preserve"> développement de futurs projets de transition énergétique. </w:t>
      </w:r>
    </w:p>
    <w:p w14:paraId="27C73FD3" w14:textId="77777777" w:rsidR="00332EFD" w:rsidRPr="00356A10" w:rsidRDefault="00332EFD" w:rsidP="00842F04">
      <w:pPr>
        <w:jc w:val="both"/>
        <w:rPr>
          <w:rFonts w:asciiTheme="minorHAnsi" w:hAnsiTheme="minorHAnsi" w:cstheme="minorHAnsi"/>
          <w:sz w:val="22"/>
          <w:szCs w:val="22"/>
        </w:rPr>
      </w:pPr>
    </w:p>
    <w:p w14:paraId="0F36F0CE" w14:textId="77777777" w:rsidR="00842F04" w:rsidRPr="00356A10" w:rsidRDefault="00842F04" w:rsidP="00842F04">
      <w:pPr>
        <w:jc w:val="both"/>
        <w:rPr>
          <w:rFonts w:asciiTheme="minorHAnsi" w:hAnsiTheme="minorHAnsi" w:cstheme="minorHAnsi"/>
          <w:sz w:val="22"/>
          <w:szCs w:val="22"/>
        </w:rPr>
      </w:pPr>
    </w:p>
    <w:p w14:paraId="49C0C42F" w14:textId="710225F5" w:rsidR="00842F04" w:rsidRPr="00356A10" w:rsidRDefault="00BF0FAA" w:rsidP="00A754AC">
      <w:pPr>
        <w:jc w:val="both"/>
        <w:rPr>
          <w:rFonts w:asciiTheme="minorHAnsi" w:hAnsiTheme="minorHAnsi" w:cstheme="minorHAnsi"/>
          <w:b/>
          <w:bCs/>
          <w:color w:val="000000"/>
          <w:sz w:val="22"/>
          <w:szCs w:val="22"/>
        </w:rPr>
      </w:pPr>
      <w:r w:rsidRPr="00356A10">
        <w:rPr>
          <w:rFonts w:asciiTheme="minorHAnsi" w:hAnsiTheme="minorHAnsi" w:cstheme="minorHAnsi"/>
          <w:b/>
          <w:bCs/>
          <w:color w:val="000000"/>
          <w:sz w:val="22"/>
          <w:szCs w:val="22"/>
        </w:rPr>
        <w:t>Rappel des chiffre</w:t>
      </w:r>
      <w:r w:rsidR="003B6837" w:rsidRPr="00356A10">
        <w:rPr>
          <w:rFonts w:asciiTheme="minorHAnsi" w:hAnsiTheme="minorHAnsi" w:cstheme="minorHAnsi"/>
          <w:b/>
          <w:bCs/>
          <w:color w:val="000000"/>
          <w:sz w:val="22"/>
          <w:szCs w:val="22"/>
        </w:rPr>
        <w:t>s de l</w:t>
      </w:r>
      <w:r w:rsidR="00842F04" w:rsidRPr="00356A10">
        <w:rPr>
          <w:rFonts w:asciiTheme="minorHAnsi" w:hAnsiTheme="minorHAnsi" w:cstheme="minorHAnsi"/>
          <w:b/>
          <w:bCs/>
          <w:color w:val="000000"/>
          <w:sz w:val="22"/>
          <w:szCs w:val="22"/>
        </w:rPr>
        <w:t>a centrale solaire de Faverges</w:t>
      </w:r>
      <w:r w:rsidR="00356A10" w:rsidRPr="00356A10">
        <w:rPr>
          <w:rFonts w:asciiTheme="minorHAnsi" w:hAnsiTheme="minorHAnsi" w:cstheme="minorHAnsi"/>
          <w:b/>
          <w:bCs/>
          <w:color w:val="000000"/>
          <w:sz w:val="22"/>
          <w:szCs w:val="22"/>
        </w:rPr>
        <w:t>-</w:t>
      </w:r>
      <w:r w:rsidR="00842F04" w:rsidRPr="00356A10">
        <w:rPr>
          <w:rFonts w:asciiTheme="minorHAnsi" w:hAnsiTheme="minorHAnsi" w:cstheme="minorHAnsi"/>
          <w:b/>
          <w:bCs/>
          <w:color w:val="000000"/>
          <w:sz w:val="22"/>
          <w:szCs w:val="22"/>
        </w:rPr>
        <w:t>Seythenex</w:t>
      </w:r>
      <w:r w:rsidR="00014BC1" w:rsidRPr="00356A10">
        <w:rPr>
          <w:rFonts w:asciiTheme="minorHAnsi" w:hAnsiTheme="minorHAnsi" w:cstheme="minorHAnsi"/>
          <w:b/>
          <w:bCs/>
          <w:color w:val="000000"/>
          <w:sz w:val="22"/>
          <w:szCs w:val="22"/>
        </w:rPr>
        <w:t xml:space="preserve"> </w:t>
      </w:r>
      <w:r w:rsidR="00842F04" w:rsidRPr="00356A10">
        <w:rPr>
          <w:rFonts w:asciiTheme="minorHAnsi" w:hAnsiTheme="minorHAnsi" w:cstheme="minorHAnsi"/>
          <w:b/>
          <w:bCs/>
          <w:color w:val="000000"/>
          <w:sz w:val="22"/>
          <w:szCs w:val="22"/>
        </w:rPr>
        <w:t xml:space="preserve">: </w:t>
      </w:r>
    </w:p>
    <w:p w14:paraId="03332581" w14:textId="590550F8" w:rsidR="00842F04" w:rsidRPr="00356A10" w:rsidRDefault="00842F04" w:rsidP="00A754AC">
      <w:pPr>
        <w:pStyle w:val="Paragraphedeliste"/>
        <w:numPr>
          <w:ilvl w:val="0"/>
          <w:numId w:val="4"/>
        </w:numPr>
        <w:jc w:val="both"/>
        <w:rPr>
          <w:rFonts w:asciiTheme="minorHAnsi" w:hAnsiTheme="minorHAnsi" w:cstheme="minorHAnsi"/>
          <w:color w:val="000000" w:themeColor="text1"/>
          <w:sz w:val="22"/>
          <w:szCs w:val="22"/>
        </w:rPr>
      </w:pPr>
      <w:r w:rsidRPr="00356A10">
        <w:rPr>
          <w:rFonts w:asciiTheme="minorHAnsi" w:hAnsiTheme="minorHAnsi" w:cstheme="minorHAnsi"/>
          <w:color w:val="000000" w:themeColor="text1"/>
          <w:sz w:val="22"/>
          <w:szCs w:val="22"/>
        </w:rPr>
        <w:t>2,7 ha de terrain inutilisable revalorisé</w:t>
      </w:r>
      <w:r w:rsidR="00367F6F" w:rsidRPr="00356A10">
        <w:rPr>
          <w:rFonts w:asciiTheme="minorHAnsi" w:hAnsiTheme="minorHAnsi" w:cstheme="minorHAnsi"/>
          <w:color w:val="000000" w:themeColor="text1"/>
          <w:sz w:val="22"/>
          <w:szCs w:val="22"/>
        </w:rPr>
        <w:t>,</w:t>
      </w:r>
    </w:p>
    <w:p w14:paraId="4E3BD565" w14:textId="7D3A3EC1" w:rsidR="00A754AC" w:rsidRPr="00356A10" w:rsidRDefault="00A754AC" w:rsidP="00A754AC">
      <w:pPr>
        <w:pStyle w:val="Paragraphedeliste"/>
        <w:numPr>
          <w:ilvl w:val="0"/>
          <w:numId w:val="4"/>
        </w:numPr>
        <w:rPr>
          <w:rFonts w:asciiTheme="minorHAnsi" w:hAnsiTheme="minorHAnsi" w:cstheme="minorHAnsi"/>
        </w:rPr>
      </w:pPr>
      <w:r w:rsidRPr="00356A10">
        <w:rPr>
          <w:rFonts w:asciiTheme="minorHAnsi" w:hAnsiTheme="minorHAnsi" w:cstheme="minorHAnsi"/>
          <w:color w:val="000000" w:themeColor="text1"/>
          <w:sz w:val="22"/>
          <w:szCs w:val="22"/>
        </w:rPr>
        <w:t>5598 modules solaires classiques et 684 modules bifaciaux.</w:t>
      </w:r>
    </w:p>
    <w:p w14:paraId="5C3284F4" w14:textId="13640FD2" w:rsidR="00842F04" w:rsidRPr="00356A10" w:rsidRDefault="00842F04" w:rsidP="00A754AC">
      <w:pPr>
        <w:pStyle w:val="Paragraphedeliste"/>
        <w:numPr>
          <w:ilvl w:val="0"/>
          <w:numId w:val="4"/>
        </w:numPr>
        <w:jc w:val="both"/>
        <w:rPr>
          <w:rFonts w:asciiTheme="minorHAnsi" w:hAnsiTheme="minorHAnsi" w:cstheme="minorHAnsi"/>
          <w:color w:val="000000" w:themeColor="text1"/>
          <w:sz w:val="22"/>
          <w:szCs w:val="22"/>
        </w:rPr>
      </w:pPr>
      <w:r w:rsidRPr="00356A10">
        <w:rPr>
          <w:rFonts w:asciiTheme="minorHAnsi" w:hAnsiTheme="minorHAnsi" w:cstheme="minorHAnsi"/>
          <w:color w:val="000000" w:themeColor="text1"/>
          <w:sz w:val="22"/>
          <w:szCs w:val="22"/>
        </w:rPr>
        <w:t>2</w:t>
      </w:r>
      <w:r w:rsidR="00A24B43" w:rsidRPr="00356A10">
        <w:rPr>
          <w:rFonts w:asciiTheme="minorHAnsi" w:hAnsiTheme="minorHAnsi" w:cstheme="minorHAnsi"/>
          <w:color w:val="000000" w:themeColor="text1"/>
          <w:sz w:val="22"/>
          <w:szCs w:val="22"/>
        </w:rPr>
        <w:t>,3</w:t>
      </w:r>
      <w:r w:rsidRPr="00356A10">
        <w:rPr>
          <w:rFonts w:asciiTheme="minorHAnsi" w:hAnsiTheme="minorHAnsi" w:cstheme="minorHAnsi"/>
          <w:color w:val="000000" w:themeColor="text1"/>
          <w:sz w:val="22"/>
          <w:szCs w:val="22"/>
        </w:rPr>
        <w:t xml:space="preserve"> </w:t>
      </w:r>
      <w:r w:rsidR="00A24B43" w:rsidRPr="00356A10">
        <w:rPr>
          <w:rFonts w:asciiTheme="minorHAnsi" w:hAnsiTheme="minorHAnsi" w:cstheme="minorHAnsi"/>
          <w:color w:val="000000" w:themeColor="text1"/>
          <w:sz w:val="22"/>
          <w:szCs w:val="22"/>
        </w:rPr>
        <w:t xml:space="preserve">millions </w:t>
      </w:r>
      <w:r w:rsidRPr="00356A10">
        <w:rPr>
          <w:rFonts w:asciiTheme="minorHAnsi" w:hAnsiTheme="minorHAnsi" w:cstheme="minorHAnsi"/>
          <w:color w:val="000000" w:themeColor="text1"/>
          <w:sz w:val="22"/>
          <w:szCs w:val="22"/>
        </w:rPr>
        <w:t>d’euros d’investissement</w:t>
      </w:r>
      <w:r w:rsidR="00367F6F" w:rsidRPr="00356A10">
        <w:rPr>
          <w:rFonts w:asciiTheme="minorHAnsi" w:hAnsiTheme="minorHAnsi" w:cstheme="minorHAnsi"/>
          <w:color w:val="000000" w:themeColor="text1"/>
          <w:sz w:val="22"/>
          <w:szCs w:val="22"/>
        </w:rPr>
        <w:t>,</w:t>
      </w:r>
    </w:p>
    <w:p w14:paraId="19235C3D" w14:textId="049EA1C5" w:rsidR="00842F04" w:rsidRPr="00356A10" w:rsidRDefault="00842F04" w:rsidP="00A754AC">
      <w:pPr>
        <w:pStyle w:val="Paragraphedeliste"/>
        <w:numPr>
          <w:ilvl w:val="0"/>
          <w:numId w:val="4"/>
        </w:numPr>
        <w:jc w:val="both"/>
        <w:rPr>
          <w:rFonts w:asciiTheme="minorHAnsi" w:hAnsiTheme="minorHAnsi" w:cstheme="minorHAnsi"/>
          <w:color w:val="000000" w:themeColor="text1"/>
          <w:sz w:val="22"/>
          <w:szCs w:val="22"/>
        </w:rPr>
      </w:pPr>
      <w:r w:rsidRPr="00356A10">
        <w:rPr>
          <w:rFonts w:asciiTheme="minorHAnsi" w:hAnsiTheme="minorHAnsi" w:cstheme="minorHAnsi"/>
          <w:color w:val="000000" w:themeColor="text1"/>
          <w:sz w:val="22"/>
          <w:szCs w:val="22"/>
        </w:rPr>
        <w:t xml:space="preserve">2,5 </w:t>
      </w:r>
      <w:proofErr w:type="spellStart"/>
      <w:r w:rsidRPr="00356A10">
        <w:rPr>
          <w:rFonts w:asciiTheme="minorHAnsi" w:hAnsiTheme="minorHAnsi" w:cstheme="minorHAnsi"/>
          <w:color w:val="000000" w:themeColor="text1"/>
          <w:sz w:val="22"/>
          <w:szCs w:val="22"/>
        </w:rPr>
        <w:t>MWc</w:t>
      </w:r>
      <w:proofErr w:type="spellEnd"/>
      <w:r w:rsidRPr="00356A10">
        <w:rPr>
          <w:rFonts w:asciiTheme="minorHAnsi" w:hAnsiTheme="minorHAnsi" w:cstheme="minorHAnsi"/>
          <w:color w:val="000000" w:themeColor="text1"/>
          <w:sz w:val="22"/>
          <w:szCs w:val="22"/>
        </w:rPr>
        <w:t xml:space="preserve"> de puissance dont 2</w:t>
      </w:r>
      <w:r w:rsidR="00B93960" w:rsidRPr="00356A10">
        <w:rPr>
          <w:rFonts w:asciiTheme="minorHAnsi" w:hAnsiTheme="minorHAnsi" w:cstheme="minorHAnsi"/>
          <w:color w:val="000000" w:themeColor="text1"/>
          <w:sz w:val="22"/>
          <w:szCs w:val="22"/>
        </w:rPr>
        <w:t>0</w:t>
      </w:r>
      <w:r w:rsidRPr="00356A10">
        <w:rPr>
          <w:rFonts w:asciiTheme="minorHAnsi" w:hAnsiTheme="minorHAnsi" w:cstheme="minorHAnsi"/>
          <w:color w:val="000000" w:themeColor="text1"/>
          <w:sz w:val="22"/>
          <w:szCs w:val="22"/>
        </w:rPr>
        <w:t>% utilisés directement par les habitants de Faverges</w:t>
      </w:r>
      <w:r w:rsidR="00711EF4" w:rsidRPr="00356A10">
        <w:rPr>
          <w:rFonts w:asciiTheme="minorHAnsi" w:hAnsiTheme="minorHAnsi" w:cstheme="minorHAnsi"/>
          <w:color w:val="000000" w:themeColor="text1"/>
          <w:sz w:val="22"/>
          <w:szCs w:val="22"/>
        </w:rPr>
        <w:t>-</w:t>
      </w:r>
      <w:r w:rsidRPr="00356A10">
        <w:rPr>
          <w:rFonts w:asciiTheme="minorHAnsi" w:hAnsiTheme="minorHAnsi" w:cstheme="minorHAnsi"/>
          <w:color w:val="000000" w:themeColor="text1"/>
          <w:sz w:val="22"/>
          <w:szCs w:val="22"/>
        </w:rPr>
        <w:t xml:space="preserve">Seythenex en </w:t>
      </w:r>
      <w:r w:rsidR="00711EF4" w:rsidRPr="00356A10">
        <w:rPr>
          <w:rFonts w:asciiTheme="minorHAnsi" w:hAnsiTheme="minorHAnsi" w:cstheme="minorHAnsi"/>
          <w:color w:val="000000" w:themeColor="text1"/>
          <w:sz w:val="22"/>
          <w:szCs w:val="22"/>
        </w:rPr>
        <w:t>B</w:t>
      </w:r>
      <w:r w:rsidRPr="00356A10">
        <w:rPr>
          <w:rFonts w:asciiTheme="minorHAnsi" w:hAnsiTheme="minorHAnsi" w:cstheme="minorHAnsi"/>
          <w:color w:val="000000" w:themeColor="text1"/>
          <w:sz w:val="22"/>
          <w:szCs w:val="22"/>
        </w:rPr>
        <w:t xml:space="preserve">oucle </w:t>
      </w:r>
      <w:r w:rsidR="00711EF4" w:rsidRPr="00356A10">
        <w:rPr>
          <w:rFonts w:asciiTheme="minorHAnsi" w:hAnsiTheme="minorHAnsi" w:cstheme="minorHAnsi"/>
          <w:color w:val="000000" w:themeColor="text1"/>
          <w:sz w:val="22"/>
          <w:szCs w:val="22"/>
        </w:rPr>
        <w:t>L</w:t>
      </w:r>
      <w:r w:rsidRPr="00356A10">
        <w:rPr>
          <w:rFonts w:asciiTheme="minorHAnsi" w:hAnsiTheme="minorHAnsi" w:cstheme="minorHAnsi"/>
          <w:color w:val="000000" w:themeColor="text1"/>
          <w:sz w:val="22"/>
          <w:szCs w:val="22"/>
        </w:rPr>
        <w:t xml:space="preserve">ocale® (à partir de </w:t>
      </w:r>
      <w:r w:rsidR="00873858" w:rsidRPr="00356A10">
        <w:rPr>
          <w:rFonts w:asciiTheme="minorHAnsi" w:hAnsiTheme="minorHAnsi" w:cstheme="minorHAnsi"/>
          <w:color w:val="000000" w:themeColor="text1"/>
          <w:sz w:val="22"/>
          <w:szCs w:val="22"/>
        </w:rPr>
        <w:t>septembre</w:t>
      </w:r>
      <w:r w:rsidRPr="00356A10">
        <w:rPr>
          <w:rFonts w:asciiTheme="minorHAnsi" w:hAnsiTheme="minorHAnsi" w:cstheme="minorHAnsi"/>
          <w:color w:val="000000" w:themeColor="text1"/>
          <w:sz w:val="22"/>
          <w:szCs w:val="22"/>
        </w:rPr>
        <w:t xml:space="preserve"> 2021)</w:t>
      </w:r>
      <w:r w:rsidR="00367F6F" w:rsidRPr="00356A10">
        <w:rPr>
          <w:rFonts w:asciiTheme="minorHAnsi" w:hAnsiTheme="minorHAnsi" w:cstheme="minorHAnsi"/>
          <w:color w:val="000000" w:themeColor="text1"/>
          <w:sz w:val="22"/>
          <w:szCs w:val="22"/>
        </w:rPr>
        <w:t>,</w:t>
      </w:r>
    </w:p>
    <w:p w14:paraId="7C96413C" w14:textId="6968E41D" w:rsidR="00842F04" w:rsidRPr="00356A10" w:rsidRDefault="00DB38EA" w:rsidP="00A754AC">
      <w:pPr>
        <w:pStyle w:val="Paragraphedeliste"/>
        <w:numPr>
          <w:ilvl w:val="0"/>
          <w:numId w:val="4"/>
        </w:numPr>
        <w:jc w:val="both"/>
        <w:rPr>
          <w:rFonts w:asciiTheme="minorHAnsi" w:hAnsiTheme="minorHAnsi" w:cstheme="minorHAnsi"/>
          <w:color w:val="000000" w:themeColor="text1"/>
          <w:sz w:val="22"/>
          <w:szCs w:val="22"/>
        </w:rPr>
      </w:pPr>
      <w:r w:rsidRPr="00356A10">
        <w:rPr>
          <w:rFonts w:asciiTheme="minorHAnsi" w:hAnsiTheme="minorHAnsi" w:cstheme="minorHAnsi"/>
          <w:color w:val="000000" w:themeColor="text1"/>
          <w:sz w:val="22"/>
          <w:szCs w:val="22"/>
        </w:rPr>
        <w:t xml:space="preserve">30 </w:t>
      </w:r>
      <w:r w:rsidR="00842F04" w:rsidRPr="00356A10">
        <w:rPr>
          <w:rFonts w:asciiTheme="minorHAnsi" w:hAnsiTheme="minorHAnsi" w:cstheme="minorHAnsi"/>
          <w:color w:val="000000" w:themeColor="text1"/>
          <w:sz w:val="22"/>
          <w:szCs w:val="22"/>
        </w:rPr>
        <w:t xml:space="preserve">ans de durée de vie </w:t>
      </w:r>
      <w:r w:rsidR="00756B1B" w:rsidRPr="00356A10">
        <w:rPr>
          <w:rFonts w:asciiTheme="minorHAnsi" w:hAnsiTheme="minorHAnsi" w:cstheme="minorHAnsi"/>
          <w:color w:val="000000" w:themeColor="text1"/>
          <w:sz w:val="22"/>
          <w:szCs w:val="22"/>
        </w:rPr>
        <w:t xml:space="preserve">estimée </w:t>
      </w:r>
      <w:r w:rsidR="00842F04" w:rsidRPr="00356A10">
        <w:rPr>
          <w:rFonts w:asciiTheme="minorHAnsi" w:hAnsiTheme="minorHAnsi" w:cstheme="minorHAnsi"/>
          <w:color w:val="000000" w:themeColor="text1"/>
          <w:sz w:val="22"/>
          <w:szCs w:val="22"/>
        </w:rPr>
        <w:t xml:space="preserve">de la centrale </w:t>
      </w:r>
    </w:p>
    <w:p w14:paraId="4177ACCE" w14:textId="1F40A4E7" w:rsidR="00756B1B" w:rsidRPr="00356A10" w:rsidRDefault="00756B1B" w:rsidP="004049CB">
      <w:pPr>
        <w:pStyle w:val="Default"/>
        <w:numPr>
          <w:ilvl w:val="0"/>
          <w:numId w:val="4"/>
        </w:numPr>
        <w:spacing w:after="19"/>
        <w:rPr>
          <w:rFonts w:asciiTheme="minorHAnsi" w:eastAsia="Cambria" w:hAnsiTheme="minorHAnsi" w:cstheme="minorHAnsi"/>
          <w:color w:val="000000" w:themeColor="text1"/>
          <w:sz w:val="22"/>
          <w:szCs w:val="22"/>
        </w:rPr>
      </w:pPr>
      <w:r w:rsidRPr="00356A10">
        <w:rPr>
          <w:rFonts w:asciiTheme="minorHAnsi" w:hAnsiTheme="minorHAnsi" w:cstheme="minorHAnsi"/>
          <w:color w:val="000000" w:themeColor="text1"/>
          <w:sz w:val="22"/>
          <w:szCs w:val="22"/>
        </w:rPr>
        <w:t>Les panneaux sont recyclables aujourd’hui à plus de 95 %</w:t>
      </w:r>
    </w:p>
    <w:p w14:paraId="2D539303" w14:textId="4FE0450D" w:rsidR="004049CB" w:rsidRPr="00356A10" w:rsidRDefault="00DB38EA" w:rsidP="004049CB">
      <w:pPr>
        <w:pStyle w:val="Default"/>
        <w:numPr>
          <w:ilvl w:val="0"/>
          <w:numId w:val="4"/>
        </w:numPr>
        <w:rPr>
          <w:rFonts w:asciiTheme="minorHAnsi" w:eastAsia="Cambria" w:hAnsiTheme="minorHAnsi" w:cstheme="minorHAnsi"/>
          <w:color w:val="000000" w:themeColor="text1"/>
          <w:sz w:val="22"/>
          <w:szCs w:val="22"/>
        </w:rPr>
      </w:pPr>
      <w:r w:rsidRPr="00356A10">
        <w:rPr>
          <w:rFonts w:asciiTheme="minorHAnsi" w:eastAsia="Cambria" w:hAnsiTheme="minorHAnsi" w:cstheme="minorHAnsi"/>
          <w:color w:val="000000" w:themeColor="text1"/>
          <w:sz w:val="22"/>
          <w:szCs w:val="22"/>
        </w:rPr>
        <w:t xml:space="preserve">La production permet </w:t>
      </w:r>
      <w:r w:rsidR="004049CB" w:rsidRPr="00356A10">
        <w:rPr>
          <w:rFonts w:asciiTheme="minorHAnsi" w:eastAsia="Cambria" w:hAnsiTheme="minorHAnsi" w:cstheme="minorHAnsi"/>
          <w:color w:val="000000" w:themeColor="text1"/>
          <w:sz w:val="22"/>
          <w:szCs w:val="22"/>
        </w:rPr>
        <w:t xml:space="preserve">d’éviter </w:t>
      </w:r>
      <w:r w:rsidRPr="00356A10">
        <w:rPr>
          <w:rFonts w:asciiTheme="minorHAnsi" w:eastAsia="Cambria" w:hAnsiTheme="minorHAnsi" w:cstheme="minorHAnsi"/>
          <w:color w:val="000000" w:themeColor="text1"/>
          <w:sz w:val="22"/>
          <w:szCs w:val="22"/>
        </w:rPr>
        <w:t xml:space="preserve">l’équivalent de </w:t>
      </w:r>
      <w:r w:rsidR="004049CB" w:rsidRPr="00356A10">
        <w:rPr>
          <w:rFonts w:asciiTheme="minorHAnsi" w:eastAsia="Cambria" w:hAnsiTheme="minorHAnsi" w:cstheme="minorHAnsi"/>
          <w:color w:val="000000" w:themeColor="text1"/>
          <w:sz w:val="22"/>
          <w:szCs w:val="22"/>
        </w:rPr>
        <w:t>270 tonnes de CO2 par an</w:t>
      </w:r>
      <w:r w:rsidR="00356A10">
        <w:rPr>
          <w:rFonts w:asciiTheme="minorHAnsi" w:eastAsia="Cambria" w:hAnsiTheme="minorHAnsi" w:cstheme="minorHAnsi"/>
          <w:color w:val="000000" w:themeColor="text1"/>
          <w:sz w:val="22"/>
          <w:szCs w:val="22"/>
        </w:rPr>
        <w:t>.</w:t>
      </w:r>
    </w:p>
    <w:p w14:paraId="4029DF12" w14:textId="73106524" w:rsidR="009D0AFC" w:rsidRPr="00356A10" w:rsidRDefault="009D0AFC" w:rsidP="009D0AFC">
      <w:pPr>
        <w:jc w:val="both"/>
        <w:rPr>
          <w:rFonts w:asciiTheme="minorHAnsi" w:hAnsiTheme="minorHAnsi" w:cstheme="minorHAnsi"/>
          <w:color w:val="000000"/>
          <w:sz w:val="22"/>
          <w:szCs w:val="22"/>
        </w:rPr>
      </w:pPr>
    </w:p>
    <w:p w14:paraId="5D5EE109" w14:textId="6DD0C4A6" w:rsidR="00E03B5A" w:rsidRPr="00356A10" w:rsidRDefault="009D0AFC" w:rsidP="00842F04">
      <w:pPr>
        <w:jc w:val="both"/>
        <w:rPr>
          <w:rFonts w:asciiTheme="minorHAnsi" w:hAnsiTheme="minorHAnsi" w:cstheme="minorHAnsi"/>
          <w:b/>
          <w:bCs/>
          <w:sz w:val="22"/>
          <w:szCs w:val="22"/>
        </w:rPr>
      </w:pPr>
      <w:r w:rsidRPr="00356A10">
        <w:rPr>
          <w:rFonts w:asciiTheme="minorHAnsi" w:hAnsiTheme="minorHAnsi" w:cstheme="minorHAnsi"/>
          <w:b/>
          <w:bCs/>
          <w:sz w:val="22"/>
          <w:szCs w:val="22"/>
        </w:rPr>
        <w:t>Prochaines étapes</w:t>
      </w:r>
    </w:p>
    <w:p w14:paraId="35927AEC" w14:textId="08DDA3F0" w:rsidR="00A754AC" w:rsidRPr="00356A10" w:rsidRDefault="003F04C3" w:rsidP="00A754AC">
      <w:pPr>
        <w:pStyle w:val="Paragraphedeliste"/>
        <w:numPr>
          <w:ilvl w:val="0"/>
          <w:numId w:val="6"/>
        </w:numPr>
        <w:jc w:val="both"/>
        <w:rPr>
          <w:rFonts w:asciiTheme="minorHAnsi" w:eastAsiaTheme="minorHAnsi" w:hAnsiTheme="minorHAnsi" w:cstheme="minorHAnsi"/>
          <w:color w:val="000000"/>
          <w:sz w:val="22"/>
          <w:szCs w:val="22"/>
        </w:rPr>
      </w:pPr>
      <w:r>
        <w:rPr>
          <w:rFonts w:asciiTheme="minorHAnsi" w:eastAsiaTheme="minorHAnsi" w:hAnsiTheme="minorHAnsi" w:cstheme="minorHAnsi"/>
          <w:color w:val="000000"/>
          <w:sz w:val="22"/>
          <w:szCs w:val="22"/>
        </w:rPr>
        <w:t>I</w:t>
      </w:r>
      <w:r w:rsidR="00A754AC" w:rsidRPr="00356A10">
        <w:rPr>
          <w:rFonts w:asciiTheme="minorHAnsi" w:eastAsiaTheme="minorHAnsi" w:hAnsiTheme="minorHAnsi" w:cstheme="minorHAnsi"/>
          <w:color w:val="000000"/>
          <w:sz w:val="22"/>
          <w:szCs w:val="22"/>
        </w:rPr>
        <w:t xml:space="preserve">nauguration de la centrale et ouverture de la Boucle Locale® Volt </w:t>
      </w:r>
      <w:proofErr w:type="spellStart"/>
      <w:r w:rsidR="00A754AC" w:rsidRPr="00356A10">
        <w:rPr>
          <w:rFonts w:asciiTheme="minorHAnsi" w:eastAsiaTheme="minorHAnsi" w:hAnsiTheme="minorHAnsi" w:cstheme="minorHAnsi"/>
          <w:color w:val="000000"/>
          <w:sz w:val="22"/>
          <w:szCs w:val="22"/>
        </w:rPr>
        <w:t>FaSe</w:t>
      </w:r>
      <w:proofErr w:type="spellEnd"/>
      <w:r>
        <w:rPr>
          <w:rFonts w:asciiTheme="minorHAnsi" w:eastAsiaTheme="minorHAnsi" w:hAnsiTheme="minorHAnsi" w:cstheme="minorHAnsi"/>
          <w:color w:val="000000"/>
          <w:sz w:val="22"/>
          <w:szCs w:val="22"/>
        </w:rPr>
        <w:t xml:space="preserve"> : </w:t>
      </w:r>
      <w:r w:rsidRPr="00356A10">
        <w:rPr>
          <w:rFonts w:asciiTheme="minorHAnsi" w:eastAsiaTheme="minorHAnsi" w:hAnsiTheme="minorHAnsi" w:cstheme="minorHAnsi"/>
          <w:color w:val="000000"/>
          <w:sz w:val="22"/>
          <w:szCs w:val="22"/>
        </w:rPr>
        <w:t xml:space="preserve">30 </w:t>
      </w:r>
      <w:r>
        <w:rPr>
          <w:rFonts w:asciiTheme="minorHAnsi" w:eastAsiaTheme="minorHAnsi" w:hAnsiTheme="minorHAnsi" w:cstheme="minorHAnsi"/>
          <w:color w:val="000000"/>
          <w:sz w:val="22"/>
          <w:szCs w:val="22"/>
        </w:rPr>
        <w:t>s</w:t>
      </w:r>
      <w:r w:rsidRPr="00356A10">
        <w:rPr>
          <w:rFonts w:asciiTheme="minorHAnsi" w:eastAsiaTheme="minorHAnsi" w:hAnsiTheme="minorHAnsi" w:cstheme="minorHAnsi"/>
          <w:color w:val="000000"/>
          <w:sz w:val="22"/>
          <w:szCs w:val="22"/>
        </w:rPr>
        <w:t>eptembre 2021</w:t>
      </w:r>
      <w:r>
        <w:rPr>
          <w:rFonts w:asciiTheme="minorHAnsi" w:eastAsiaTheme="minorHAnsi" w:hAnsiTheme="minorHAnsi" w:cstheme="minorHAnsi"/>
          <w:color w:val="000000"/>
          <w:sz w:val="22"/>
          <w:szCs w:val="22"/>
        </w:rPr>
        <w:t>,</w:t>
      </w:r>
    </w:p>
    <w:p w14:paraId="47965347" w14:textId="39E6F0A6" w:rsidR="00356A10" w:rsidRPr="00356A10" w:rsidRDefault="00356A10" w:rsidP="00A754AC">
      <w:pPr>
        <w:pStyle w:val="Paragraphedeliste"/>
        <w:numPr>
          <w:ilvl w:val="0"/>
          <w:numId w:val="6"/>
        </w:numPr>
        <w:jc w:val="both"/>
        <w:rPr>
          <w:rFonts w:asciiTheme="minorHAnsi" w:eastAsiaTheme="minorHAnsi" w:hAnsiTheme="minorHAnsi" w:cstheme="minorHAnsi"/>
          <w:color w:val="000000"/>
          <w:sz w:val="22"/>
          <w:szCs w:val="22"/>
        </w:rPr>
      </w:pPr>
      <w:r w:rsidRPr="00356A10">
        <w:rPr>
          <w:rFonts w:asciiTheme="minorHAnsi" w:eastAsiaTheme="minorHAnsi" w:hAnsiTheme="minorHAnsi" w:cstheme="minorHAnsi"/>
          <w:color w:val="000000"/>
          <w:sz w:val="22"/>
          <w:szCs w:val="22"/>
        </w:rPr>
        <w:t>Réunion publique de présentation de la Boucle Locale® : lundi 11 octobre 2021, 19h à la salle polyvalente de Faverges</w:t>
      </w:r>
      <w:r w:rsidR="003F04C3">
        <w:rPr>
          <w:rFonts w:asciiTheme="minorHAnsi" w:eastAsiaTheme="minorHAnsi" w:hAnsiTheme="minorHAnsi" w:cstheme="minorHAnsi"/>
          <w:color w:val="000000"/>
          <w:sz w:val="22"/>
          <w:szCs w:val="22"/>
        </w:rPr>
        <w:t>,</w:t>
      </w:r>
    </w:p>
    <w:p w14:paraId="0C970504" w14:textId="2F567C87" w:rsidR="000C11B1" w:rsidRPr="00356A10" w:rsidRDefault="000C11B1" w:rsidP="00A754AC">
      <w:pPr>
        <w:pStyle w:val="Paragraphedeliste"/>
        <w:numPr>
          <w:ilvl w:val="0"/>
          <w:numId w:val="6"/>
        </w:numPr>
        <w:jc w:val="both"/>
        <w:rPr>
          <w:rFonts w:asciiTheme="minorHAnsi" w:eastAsiaTheme="minorHAnsi" w:hAnsiTheme="minorHAnsi" w:cstheme="minorHAnsi"/>
          <w:color w:val="000000"/>
          <w:sz w:val="22"/>
          <w:szCs w:val="22"/>
        </w:rPr>
      </w:pPr>
      <w:r w:rsidRPr="00356A10">
        <w:rPr>
          <w:rFonts w:asciiTheme="minorHAnsi" w:eastAsiaTheme="minorHAnsi" w:hAnsiTheme="minorHAnsi" w:cstheme="minorHAnsi"/>
          <w:color w:val="000000"/>
          <w:sz w:val="22"/>
          <w:szCs w:val="22"/>
        </w:rPr>
        <w:t>Raccordement d’un ou deux bâtiments municipaux</w:t>
      </w:r>
      <w:r w:rsidR="00356A10" w:rsidRPr="00356A10">
        <w:rPr>
          <w:rFonts w:asciiTheme="minorHAnsi" w:eastAsiaTheme="minorHAnsi" w:hAnsiTheme="minorHAnsi" w:cstheme="minorHAnsi"/>
          <w:color w:val="000000"/>
          <w:sz w:val="22"/>
          <w:szCs w:val="22"/>
        </w:rPr>
        <w:t>.</w:t>
      </w:r>
    </w:p>
    <w:p w14:paraId="77C4BC87" w14:textId="4347C502" w:rsidR="00014BC1" w:rsidRPr="00356A10" w:rsidRDefault="00014BC1" w:rsidP="00014BC1">
      <w:pPr>
        <w:jc w:val="both"/>
        <w:rPr>
          <w:rFonts w:asciiTheme="minorHAnsi" w:hAnsiTheme="minorHAnsi" w:cstheme="minorHAnsi"/>
          <w:color w:val="000000"/>
          <w:sz w:val="22"/>
          <w:szCs w:val="22"/>
        </w:rPr>
      </w:pPr>
    </w:p>
    <w:p w14:paraId="335DB8B1" w14:textId="36978814" w:rsidR="00014BC1" w:rsidRPr="00356A10" w:rsidRDefault="00014BC1" w:rsidP="00014BC1">
      <w:pPr>
        <w:jc w:val="both"/>
        <w:rPr>
          <w:rFonts w:asciiTheme="minorHAnsi" w:hAnsiTheme="minorHAnsi" w:cstheme="minorHAnsi"/>
          <w:color w:val="000000" w:themeColor="text1"/>
          <w:sz w:val="22"/>
          <w:szCs w:val="22"/>
        </w:rPr>
      </w:pPr>
      <w:r w:rsidRPr="00356A10">
        <w:rPr>
          <w:rFonts w:asciiTheme="minorHAnsi" w:hAnsiTheme="minorHAnsi" w:cstheme="minorHAnsi"/>
          <w:b/>
          <w:bCs/>
          <w:color w:val="000000" w:themeColor="text1"/>
          <w:sz w:val="22"/>
          <w:szCs w:val="22"/>
        </w:rPr>
        <w:t>La centrale en vidéos :</w:t>
      </w:r>
      <w:r w:rsidRPr="00356A10">
        <w:rPr>
          <w:rFonts w:asciiTheme="minorHAnsi" w:hAnsiTheme="minorHAnsi" w:cstheme="minorHAnsi"/>
          <w:color w:val="000000" w:themeColor="text1"/>
          <w:sz w:val="22"/>
          <w:szCs w:val="22"/>
        </w:rPr>
        <w:t xml:space="preserve">  </w:t>
      </w:r>
    </w:p>
    <w:p w14:paraId="05E4D3A1" w14:textId="1CF53275" w:rsidR="00356A10" w:rsidRDefault="00356A10" w:rsidP="00356A10">
      <w:pPr>
        <w:rPr>
          <w:rFonts w:asciiTheme="minorHAnsi" w:hAnsiTheme="minorHAnsi" w:cstheme="minorHAnsi"/>
        </w:rPr>
      </w:pPr>
      <w:r w:rsidRPr="00356A10">
        <w:rPr>
          <w:rFonts w:asciiTheme="minorHAnsi" w:hAnsiTheme="minorHAnsi" w:cstheme="minorHAnsi"/>
          <w:b/>
          <w:bCs/>
          <w:sz w:val="20"/>
          <w:szCs w:val="20"/>
        </w:rPr>
        <w:t>Histoire et construction de la centrale</w:t>
      </w:r>
      <w:r w:rsidRPr="00356A10">
        <w:rPr>
          <w:rFonts w:asciiTheme="minorHAnsi" w:hAnsiTheme="minorHAnsi" w:cstheme="minorHAnsi"/>
          <w:sz w:val="20"/>
          <w:szCs w:val="20"/>
        </w:rPr>
        <w:t> :</w:t>
      </w:r>
      <w:r w:rsidRPr="00356A10">
        <w:rPr>
          <w:rFonts w:asciiTheme="minorHAnsi" w:hAnsiTheme="minorHAnsi" w:cstheme="minorHAnsi"/>
        </w:rPr>
        <w:t xml:space="preserve"> </w:t>
      </w:r>
    </w:p>
    <w:p w14:paraId="059D6C34" w14:textId="52F5A3B6" w:rsidR="00A7104D" w:rsidRDefault="00BE0259" w:rsidP="00356A10">
      <w:pPr>
        <w:rPr>
          <w:rFonts w:asciiTheme="minorHAnsi" w:hAnsiTheme="minorHAnsi" w:cstheme="minorHAnsi"/>
          <w:sz w:val="20"/>
          <w:szCs w:val="20"/>
        </w:rPr>
      </w:pPr>
      <w:hyperlink r:id="rId6" w:history="1">
        <w:r w:rsidR="00A7104D" w:rsidRPr="000D53EC">
          <w:rPr>
            <w:rStyle w:val="Lienhypertexte"/>
            <w:rFonts w:asciiTheme="minorHAnsi" w:hAnsiTheme="minorHAnsi" w:cstheme="minorHAnsi"/>
            <w:sz w:val="20"/>
            <w:szCs w:val="20"/>
          </w:rPr>
          <w:t>https://youtu.be/-Htw75fH-AU</w:t>
        </w:r>
      </w:hyperlink>
    </w:p>
    <w:p w14:paraId="3B3EB53A" w14:textId="77777777" w:rsidR="0051462D" w:rsidRPr="00356A10" w:rsidRDefault="0051462D" w:rsidP="00356A10">
      <w:pPr>
        <w:rPr>
          <w:rFonts w:asciiTheme="minorHAnsi" w:hAnsiTheme="minorHAnsi" w:cstheme="minorHAnsi"/>
          <w:sz w:val="20"/>
          <w:szCs w:val="20"/>
        </w:rPr>
      </w:pPr>
    </w:p>
    <w:p w14:paraId="0D6FA5A4" w14:textId="10A20956" w:rsidR="00356A10" w:rsidRPr="00356A10" w:rsidRDefault="00356A10" w:rsidP="00356A10">
      <w:pPr>
        <w:rPr>
          <w:rFonts w:asciiTheme="minorHAnsi" w:hAnsiTheme="minorHAnsi" w:cstheme="minorHAnsi"/>
          <w:b/>
          <w:bCs/>
          <w:sz w:val="20"/>
          <w:szCs w:val="20"/>
        </w:rPr>
      </w:pPr>
      <w:r w:rsidRPr="00356A10">
        <w:rPr>
          <w:rFonts w:asciiTheme="minorHAnsi" w:hAnsiTheme="minorHAnsi" w:cstheme="minorHAnsi"/>
          <w:b/>
          <w:bCs/>
          <w:sz w:val="20"/>
          <w:szCs w:val="20"/>
        </w:rPr>
        <w:t>Production d'électricité verte et Boucle Locale®, l’exemplarité de la centrale solaire de Faverges-Seythenex :</w:t>
      </w:r>
    </w:p>
    <w:p w14:paraId="3C53FE37" w14:textId="0BEC08ED" w:rsidR="0051462D" w:rsidRDefault="00BE0259" w:rsidP="0051462D">
      <w:pPr>
        <w:rPr>
          <w:rFonts w:asciiTheme="minorHAnsi" w:hAnsiTheme="minorHAnsi" w:cstheme="minorHAnsi"/>
          <w:sz w:val="20"/>
          <w:szCs w:val="20"/>
        </w:rPr>
      </w:pPr>
      <w:hyperlink r:id="rId7" w:history="1">
        <w:r w:rsidR="00290AFD" w:rsidRPr="000D53EC">
          <w:rPr>
            <w:rStyle w:val="Lienhypertexte"/>
            <w:rFonts w:asciiTheme="minorHAnsi" w:hAnsiTheme="minorHAnsi" w:cstheme="minorHAnsi"/>
            <w:sz w:val="20"/>
            <w:szCs w:val="20"/>
          </w:rPr>
          <w:t>https://youtu.be/p-vl6nzwG-8</w:t>
        </w:r>
      </w:hyperlink>
    </w:p>
    <w:p w14:paraId="06D1EBBB" w14:textId="77777777" w:rsidR="00290AFD" w:rsidRDefault="00290AFD" w:rsidP="0051462D">
      <w:pPr>
        <w:rPr>
          <w:rFonts w:asciiTheme="minorHAnsi" w:hAnsiTheme="minorHAnsi" w:cstheme="minorHAnsi"/>
          <w:sz w:val="20"/>
          <w:szCs w:val="20"/>
        </w:rPr>
      </w:pPr>
    </w:p>
    <w:p w14:paraId="0E87A8E3" w14:textId="6B0BBCB9" w:rsidR="0051462D" w:rsidRDefault="0051462D" w:rsidP="0051462D">
      <w:pPr>
        <w:rPr>
          <w:rFonts w:asciiTheme="minorHAnsi" w:hAnsiTheme="minorHAnsi" w:cstheme="minorHAnsi"/>
          <w:sz w:val="20"/>
          <w:szCs w:val="20"/>
        </w:rPr>
      </w:pPr>
      <w:r w:rsidRPr="0051462D">
        <w:rPr>
          <w:rFonts w:asciiTheme="minorHAnsi" w:hAnsiTheme="minorHAnsi" w:cstheme="minorHAnsi"/>
          <w:sz w:val="20"/>
          <w:szCs w:val="20"/>
        </w:rPr>
        <w:t xml:space="preserve">La Boucle Locale® Volt </w:t>
      </w:r>
      <w:proofErr w:type="spellStart"/>
      <w:r w:rsidRPr="0051462D">
        <w:rPr>
          <w:rFonts w:asciiTheme="minorHAnsi" w:hAnsiTheme="minorHAnsi" w:cstheme="minorHAnsi"/>
          <w:sz w:val="20"/>
          <w:szCs w:val="20"/>
        </w:rPr>
        <w:t>FaSe</w:t>
      </w:r>
      <w:proofErr w:type="spellEnd"/>
      <w:r w:rsidRPr="0051462D">
        <w:rPr>
          <w:rFonts w:asciiTheme="minorHAnsi" w:hAnsiTheme="minorHAnsi" w:cstheme="minorHAnsi"/>
          <w:sz w:val="20"/>
          <w:szCs w:val="20"/>
        </w:rPr>
        <w:t xml:space="preserve"> expliquée par un habitant de Faverges-Seythenex : </w:t>
      </w:r>
    </w:p>
    <w:p w14:paraId="511E9E1E" w14:textId="64715661" w:rsidR="0051462D" w:rsidRDefault="00BE0259" w:rsidP="0051462D">
      <w:pPr>
        <w:rPr>
          <w:rFonts w:asciiTheme="minorHAnsi" w:hAnsiTheme="minorHAnsi" w:cstheme="minorHAnsi"/>
          <w:sz w:val="20"/>
          <w:szCs w:val="20"/>
        </w:rPr>
      </w:pPr>
      <w:hyperlink r:id="rId8" w:history="1">
        <w:r w:rsidR="0051462D" w:rsidRPr="000D53EC">
          <w:rPr>
            <w:rStyle w:val="Lienhypertexte"/>
            <w:rFonts w:asciiTheme="minorHAnsi" w:hAnsiTheme="minorHAnsi" w:cstheme="minorHAnsi"/>
            <w:sz w:val="20"/>
            <w:szCs w:val="20"/>
          </w:rPr>
          <w:t>https://youtu.be/c4rTErV0RG0</w:t>
        </w:r>
      </w:hyperlink>
    </w:p>
    <w:p w14:paraId="1F737477" w14:textId="4B9F561A" w:rsidR="00014BC1" w:rsidRPr="00356A10" w:rsidRDefault="00014BC1" w:rsidP="00014BC1">
      <w:pPr>
        <w:jc w:val="both"/>
        <w:rPr>
          <w:rFonts w:asciiTheme="minorHAnsi" w:hAnsiTheme="minorHAnsi" w:cstheme="minorHAnsi"/>
          <w:color w:val="000000"/>
          <w:sz w:val="22"/>
          <w:szCs w:val="22"/>
        </w:rPr>
      </w:pPr>
    </w:p>
    <w:p w14:paraId="48A02EBA" w14:textId="4C5441CE" w:rsidR="00E03B5A" w:rsidRPr="00356A10" w:rsidRDefault="00014BC1" w:rsidP="00014BC1">
      <w:pPr>
        <w:rPr>
          <w:rFonts w:asciiTheme="minorHAnsi" w:hAnsiTheme="minorHAnsi" w:cstheme="minorHAnsi"/>
          <w:b/>
          <w:bCs/>
        </w:rPr>
      </w:pPr>
      <w:r w:rsidRPr="00356A10">
        <w:rPr>
          <w:rFonts w:asciiTheme="minorHAnsi" w:hAnsiTheme="minorHAnsi" w:cstheme="minorHAnsi"/>
          <w:b/>
          <w:bCs/>
        </w:rPr>
        <w:t xml:space="preserve">Pour toute interview ou demande de photos : </w:t>
      </w:r>
    </w:p>
    <w:p w14:paraId="62F26645" w14:textId="77777777" w:rsidR="00014BC1" w:rsidRPr="00356A10" w:rsidRDefault="00014BC1" w:rsidP="00E03B5A">
      <w:pPr>
        <w:jc w:val="right"/>
        <w:rPr>
          <w:rFonts w:asciiTheme="minorHAnsi" w:hAnsiTheme="minorHAnsi" w:cstheme="minorHAnsi"/>
          <w:b/>
          <w:bCs/>
        </w:rPr>
      </w:pPr>
    </w:p>
    <w:p w14:paraId="771C4C85" w14:textId="77777777" w:rsidR="00227B1F" w:rsidRPr="00356A10" w:rsidRDefault="00227B1F" w:rsidP="00977C37">
      <w:pPr>
        <w:jc w:val="both"/>
        <w:rPr>
          <w:rFonts w:asciiTheme="minorHAnsi" w:hAnsiTheme="minorHAnsi" w:cstheme="minorHAnsi"/>
          <w:b/>
          <w:sz w:val="18"/>
          <w:szCs w:val="18"/>
        </w:rPr>
      </w:pPr>
      <w:r w:rsidRPr="00356A10">
        <w:rPr>
          <w:rFonts w:asciiTheme="minorHAnsi" w:hAnsiTheme="minorHAnsi" w:cstheme="minorHAnsi"/>
          <w:b/>
          <w:sz w:val="18"/>
          <w:szCs w:val="18"/>
        </w:rPr>
        <w:t xml:space="preserve">Contact presse : </w:t>
      </w:r>
    </w:p>
    <w:p w14:paraId="3668FB76" w14:textId="798EA675" w:rsidR="0047309C" w:rsidRPr="00356A10" w:rsidRDefault="001C7DFB" w:rsidP="00A64F2C">
      <w:pPr>
        <w:rPr>
          <w:rFonts w:asciiTheme="minorHAnsi" w:hAnsiTheme="minorHAnsi" w:cstheme="minorHAnsi"/>
          <w:sz w:val="18"/>
          <w:szCs w:val="18"/>
        </w:rPr>
      </w:pPr>
      <w:r w:rsidRPr="00356A10">
        <w:rPr>
          <w:rFonts w:asciiTheme="minorHAnsi" w:hAnsiTheme="minorHAnsi" w:cstheme="minorHAnsi"/>
          <w:sz w:val="18"/>
          <w:szCs w:val="18"/>
        </w:rPr>
        <w:t xml:space="preserve">Commune de Faverges-Seythenex : </w:t>
      </w:r>
      <w:r w:rsidR="00CB59BD" w:rsidRPr="00356A10">
        <w:rPr>
          <w:rFonts w:asciiTheme="minorHAnsi" w:hAnsiTheme="minorHAnsi" w:cstheme="minorHAnsi"/>
          <w:sz w:val="18"/>
          <w:szCs w:val="18"/>
        </w:rPr>
        <w:t xml:space="preserve">Florence </w:t>
      </w:r>
      <w:proofErr w:type="spellStart"/>
      <w:r w:rsidR="00CB59BD" w:rsidRPr="00356A10">
        <w:rPr>
          <w:rFonts w:asciiTheme="minorHAnsi" w:hAnsiTheme="minorHAnsi" w:cstheme="minorHAnsi"/>
          <w:sz w:val="18"/>
          <w:szCs w:val="18"/>
        </w:rPr>
        <w:t>Leproust</w:t>
      </w:r>
      <w:proofErr w:type="spellEnd"/>
      <w:r w:rsidR="00CB59BD" w:rsidRPr="00356A10">
        <w:rPr>
          <w:rFonts w:asciiTheme="minorHAnsi" w:hAnsiTheme="minorHAnsi" w:cstheme="minorHAnsi"/>
          <w:sz w:val="18"/>
          <w:szCs w:val="18"/>
        </w:rPr>
        <w:t xml:space="preserve"> – </w:t>
      </w:r>
      <w:r w:rsidR="000E549B" w:rsidRPr="00356A10">
        <w:rPr>
          <w:rFonts w:asciiTheme="minorHAnsi" w:hAnsiTheme="minorHAnsi" w:cstheme="minorHAnsi"/>
          <w:sz w:val="18"/>
          <w:szCs w:val="18"/>
        </w:rPr>
        <w:t>R</w:t>
      </w:r>
      <w:r w:rsidR="00CB59BD" w:rsidRPr="00356A10">
        <w:rPr>
          <w:rFonts w:asciiTheme="minorHAnsi" w:hAnsiTheme="minorHAnsi" w:cstheme="minorHAnsi"/>
          <w:sz w:val="18"/>
          <w:szCs w:val="18"/>
        </w:rPr>
        <w:t xml:space="preserve">esponsable communication - 06 16 84 58 38 - </w:t>
      </w:r>
      <w:hyperlink r:id="rId9" w:history="1">
        <w:r w:rsidR="00CB59BD" w:rsidRPr="00356A10">
          <w:rPr>
            <w:rStyle w:val="Lienhypertexte"/>
            <w:rFonts w:asciiTheme="minorHAnsi" w:hAnsiTheme="minorHAnsi" w:cstheme="minorHAnsi"/>
            <w:sz w:val="18"/>
            <w:szCs w:val="18"/>
          </w:rPr>
          <w:t>com@faverges.fr</w:t>
        </w:r>
      </w:hyperlink>
      <w:r w:rsidR="00CB59BD" w:rsidRPr="00356A10">
        <w:rPr>
          <w:rFonts w:asciiTheme="minorHAnsi" w:hAnsiTheme="minorHAnsi" w:cstheme="minorHAnsi"/>
          <w:sz w:val="18"/>
          <w:szCs w:val="18"/>
        </w:rPr>
        <w:t xml:space="preserve"> </w:t>
      </w:r>
    </w:p>
    <w:p w14:paraId="6B09A90A" w14:textId="60AE1F27" w:rsidR="00350885" w:rsidRPr="00356A10" w:rsidRDefault="001C7DFB" w:rsidP="00A94E0A">
      <w:pPr>
        <w:rPr>
          <w:rFonts w:asciiTheme="minorHAnsi" w:hAnsiTheme="minorHAnsi" w:cstheme="minorHAnsi"/>
          <w:color w:val="000000" w:themeColor="text1"/>
          <w:sz w:val="18"/>
          <w:szCs w:val="18"/>
        </w:rPr>
      </w:pPr>
      <w:proofErr w:type="spellStart"/>
      <w:r w:rsidRPr="00356A10">
        <w:rPr>
          <w:rFonts w:asciiTheme="minorHAnsi" w:hAnsiTheme="minorHAnsi" w:cstheme="minorHAnsi"/>
          <w:sz w:val="18"/>
          <w:szCs w:val="18"/>
        </w:rPr>
        <w:t>Corfu</w:t>
      </w:r>
      <w:proofErr w:type="spellEnd"/>
      <w:r w:rsidRPr="00356A10">
        <w:rPr>
          <w:rFonts w:asciiTheme="minorHAnsi" w:hAnsiTheme="minorHAnsi" w:cstheme="minorHAnsi"/>
          <w:sz w:val="18"/>
          <w:szCs w:val="18"/>
        </w:rPr>
        <w:t xml:space="preserve"> Solaire : </w:t>
      </w:r>
      <w:r w:rsidR="00F72BC1" w:rsidRPr="00356A10">
        <w:rPr>
          <w:rFonts w:asciiTheme="minorHAnsi" w:hAnsiTheme="minorHAnsi" w:cstheme="minorHAnsi"/>
          <w:sz w:val="18"/>
          <w:szCs w:val="18"/>
        </w:rPr>
        <w:t xml:space="preserve">Emmanuelle Paris, </w:t>
      </w:r>
      <w:r w:rsidR="000E549B" w:rsidRPr="00356A10">
        <w:rPr>
          <w:rFonts w:asciiTheme="minorHAnsi" w:hAnsiTheme="minorHAnsi" w:cstheme="minorHAnsi"/>
          <w:sz w:val="18"/>
          <w:szCs w:val="18"/>
        </w:rPr>
        <w:t xml:space="preserve">Responsable Marketing et </w:t>
      </w:r>
      <w:r w:rsidR="00F72BC1" w:rsidRPr="00356A10">
        <w:rPr>
          <w:rFonts w:asciiTheme="minorHAnsi" w:hAnsiTheme="minorHAnsi" w:cstheme="minorHAnsi"/>
          <w:sz w:val="18"/>
          <w:szCs w:val="18"/>
        </w:rPr>
        <w:t xml:space="preserve">communication – 06 63 67 25 57 – </w:t>
      </w:r>
      <w:hyperlink r:id="rId10" w:history="1">
        <w:r w:rsidR="00F72BC1" w:rsidRPr="00356A10">
          <w:rPr>
            <w:rStyle w:val="Lienhypertexte"/>
            <w:rFonts w:asciiTheme="minorHAnsi" w:hAnsiTheme="minorHAnsi" w:cstheme="minorHAnsi"/>
            <w:sz w:val="18"/>
            <w:szCs w:val="18"/>
          </w:rPr>
          <w:t>e.paris@terreetlac.com</w:t>
        </w:r>
      </w:hyperlink>
    </w:p>
    <w:sectPr w:rsidR="00350885" w:rsidRPr="00356A10" w:rsidSect="001C563C">
      <w:pgSz w:w="11900" w:h="16840"/>
      <w:pgMar w:top="609"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23B067"/>
    <w:multiLevelType w:val="hybridMultilevel"/>
    <w:tmpl w:val="739D33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E3681C"/>
    <w:multiLevelType w:val="hybridMultilevel"/>
    <w:tmpl w:val="84FE69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7331A9"/>
    <w:multiLevelType w:val="hybridMultilevel"/>
    <w:tmpl w:val="CC4C28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CA34F0"/>
    <w:multiLevelType w:val="hybridMultilevel"/>
    <w:tmpl w:val="569CF3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7C45B2"/>
    <w:multiLevelType w:val="hybridMultilevel"/>
    <w:tmpl w:val="F37ED4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C030E7"/>
    <w:multiLevelType w:val="hybridMultilevel"/>
    <w:tmpl w:val="76506DB6"/>
    <w:lvl w:ilvl="0" w:tplc="34726C8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2E278C"/>
    <w:multiLevelType w:val="hybridMultilevel"/>
    <w:tmpl w:val="A60E0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FFF3E95"/>
    <w:multiLevelType w:val="hybridMultilevel"/>
    <w:tmpl w:val="91FE464E"/>
    <w:lvl w:ilvl="0" w:tplc="7242B79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34B30D1"/>
    <w:multiLevelType w:val="hybridMultilevel"/>
    <w:tmpl w:val="6AEC55C8"/>
    <w:lvl w:ilvl="0" w:tplc="27E869E8">
      <w:numFmt w:val="bullet"/>
      <w:lvlText w:val="-"/>
      <w:lvlJc w:val="left"/>
      <w:pPr>
        <w:ind w:left="720" w:hanging="360"/>
      </w:pPr>
      <w:rPr>
        <w:rFonts w:ascii="Arial" w:eastAsia="Cambria"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9811172"/>
    <w:multiLevelType w:val="hybridMultilevel"/>
    <w:tmpl w:val="41107846"/>
    <w:lvl w:ilvl="0" w:tplc="1C786B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5"/>
  </w:num>
  <w:num w:numId="5">
    <w:abstractNumId w:val="4"/>
  </w:num>
  <w:num w:numId="6">
    <w:abstractNumId w:val="2"/>
  </w:num>
  <w:num w:numId="7">
    <w:abstractNumId w:val="6"/>
  </w:num>
  <w:num w:numId="8">
    <w:abstractNumId w:val="1"/>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09C"/>
    <w:rsid w:val="00003304"/>
    <w:rsid w:val="00014BBA"/>
    <w:rsid w:val="00014BC1"/>
    <w:rsid w:val="00020B00"/>
    <w:rsid w:val="000236C5"/>
    <w:rsid w:val="00026B38"/>
    <w:rsid w:val="00033E61"/>
    <w:rsid w:val="00084867"/>
    <w:rsid w:val="00090106"/>
    <w:rsid w:val="00090715"/>
    <w:rsid w:val="00096A3E"/>
    <w:rsid w:val="000B5B36"/>
    <w:rsid w:val="000C11B1"/>
    <w:rsid w:val="000E549B"/>
    <w:rsid w:val="000F245B"/>
    <w:rsid w:val="00141728"/>
    <w:rsid w:val="00166332"/>
    <w:rsid w:val="00181A70"/>
    <w:rsid w:val="001843A8"/>
    <w:rsid w:val="001A0837"/>
    <w:rsid w:val="001B3AAC"/>
    <w:rsid w:val="001C563C"/>
    <w:rsid w:val="001C7DFB"/>
    <w:rsid w:val="001D2C7F"/>
    <w:rsid w:val="001D49DA"/>
    <w:rsid w:val="001D7CFE"/>
    <w:rsid w:val="001E479A"/>
    <w:rsid w:val="001F6983"/>
    <w:rsid w:val="001F7F03"/>
    <w:rsid w:val="00226B8F"/>
    <w:rsid w:val="00227B1F"/>
    <w:rsid w:val="00242CE7"/>
    <w:rsid w:val="00290AFD"/>
    <w:rsid w:val="002A2DC5"/>
    <w:rsid w:val="002D19E8"/>
    <w:rsid w:val="002D222E"/>
    <w:rsid w:val="002D5219"/>
    <w:rsid w:val="00303888"/>
    <w:rsid w:val="00313F27"/>
    <w:rsid w:val="00332EFD"/>
    <w:rsid w:val="0033526F"/>
    <w:rsid w:val="003375FB"/>
    <w:rsid w:val="0033773C"/>
    <w:rsid w:val="00347331"/>
    <w:rsid w:val="00350885"/>
    <w:rsid w:val="00356A10"/>
    <w:rsid w:val="003633DD"/>
    <w:rsid w:val="00364042"/>
    <w:rsid w:val="00367F6F"/>
    <w:rsid w:val="003778B6"/>
    <w:rsid w:val="00380275"/>
    <w:rsid w:val="00392401"/>
    <w:rsid w:val="003B4469"/>
    <w:rsid w:val="003B6837"/>
    <w:rsid w:val="003C576B"/>
    <w:rsid w:val="003F04C3"/>
    <w:rsid w:val="003F2421"/>
    <w:rsid w:val="003F3EFA"/>
    <w:rsid w:val="004049CB"/>
    <w:rsid w:val="00412664"/>
    <w:rsid w:val="00424E99"/>
    <w:rsid w:val="0047309C"/>
    <w:rsid w:val="00475163"/>
    <w:rsid w:val="0047536E"/>
    <w:rsid w:val="0049110B"/>
    <w:rsid w:val="004A581F"/>
    <w:rsid w:val="004B2BD4"/>
    <w:rsid w:val="004C34BD"/>
    <w:rsid w:val="00511218"/>
    <w:rsid w:val="005139CD"/>
    <w:rsid w:val="0051462D"/>
    <w:rsid w:val="00543980"/>
    <w:rsid w:val="00550B5D"/>
    <w:rsid w:val="005624A7"/>
    <w:rsid w:val="00562EDB"/>
    <w:rsid w:val="0057564F"/>
    <w:rsid w:val="00592319"/>
    <w:rsid w:val="005961E4"/>
    <w:rsid w:val="005F1D5A"/>
    <w:rsid w:val="005F6045"/>
    <w:rsid w:val="005F6BE6"/>
    <w:rsid w:val="00600228"/>
    <w:rsid w:val="00605F63"/>
    <w:rsid w:val="00617F75"/>
    <w:rsid w:val="006218C9"/>
    <w:rsid w:val="0062646F"/>
    <w:rsid w:val="0063667C"/>
    <w:rsid w:val="00643D8F"/>
    <w:rsid w:val="00655ACF"/>
    <w:rsid w:val="00677FE6"/>
    <w:rsid w:val="006A55B5"/>
    <w:rsid w:val="006B065D"/>
    <w:rsid w:val="006B0EBA"/>
    <w:rsid w:val="006E1EBB"/>
    <w:rsid w:val="006F4B25"/>
    <w:rsid w:val="00711EF4"/>
    <w:rsid w:val="0071428F"/>
    <w:rsid w:val="00733CDD"/>
    <w:rsid w:val="00746CD8"/>
    <w:rsid w:val="00752FAC"/>
    <w:rsid w:val="00756B1B"/>
    <w:rsid w:val="00771E11"/>
    <w:rsid w:val="007872D2"/>
    <w:rsid w:val="007911A1"/>
    <w:rsid w:val="007A4AC1"/>
    <w:rsid w:val="007A4DC5"/>
    <w:rsid w:val="007C0289"/>
    <w:rsid w:val="007E4B04"/>
    <w:rsid w:val="0080152E"/>
    <w:rsid w:val="00842F04"/>
    <w:rsid w:val="00873858"/>
    <w:rsid w:val="00880F8A"/>
    <w:rsid w:val="008A39D2"/>
    <w:rsid w:val="008A437C"/>
    <w:rsid w:val="008A6F02"/>
    <w:rsid w:val="008A7741"/>
    <w:rsid w:val="008B5896"/>
    <w:rsid w:val="008C1113"/>
    <w:rsid w:val="008E3578"/>
    <w:rsid w:val="00906DF6"/>
    <w:rsid w:val="00912319"/>
    <w:rsid w:val="009460D0"/>
    <w:rsid w:val="00951F7E"/>
    <w:rsid w:val="00977C37"/>
    <w:rsid w:val="009853B5"/>
    <w:rsid w:val="0098561F"/>
    <w:rsid w:val="009A025F"/>
    <w:rsid w:val="009B197E"/>
    <w:rsid w:val="009D0AFC"/>
    <w:rsid w:val="009D190A"/>
    <w:rsid w:val="009D4480"/>
    <w:rsid w:val="009D71BC"/>
    <w:rsid w:val="009E624C"/>
    <w:rsid w:val="00A0362F"/>
    <w:rsid w:val="00A129D7"/>
    <w:rsid w:val="00A24B43"/>
    <w:rsid w:val="00A25EB9"/>
    <w:rsid w:val="00A45A60"/>
    <w:rsid w:val="00A64F2C"/>
    <w:rsid w:val="00A7104D"/>
    <w:rsid w:val="00A754AC"/>
    <w:rsid w:val="00A94E0A"/>
    <w:rsid w:val="00A94E13"/>
    <w:rsid w:val="00AA66BA"/>
    <w:rsid w:val="00AB678A"/>
    <w:rsid w:val="00AC7D48"/>
    <w:rsid w:val="00AD4EFA"/>
    <w:rsid w:val="00AD7A1A"/>
    <w:rsid w:val="00AE71A1"/>
    <w:rsid w:val="00AF0AB8"/>
    <w:rsid w:val="00B0072A"/>
    <w:rsid w:val="00B00C4B"/>
    <w:rsid w:val="00B0671F"/>
    <w:rsid w:val="00B20169"/>
    <w:rsid w:val="00B61B72"/>
    <w:rsid w:val="00B72A09"/>
    <w:rsid w:val="00B77473"/>
    <w:rsid w:val="00B8132B"/>
    <w:rsid w:val="00B93960"/>
    <w:rsid w:val="00BB4FB2"/>
    <w:rsid w:val="00BC3313"/>
    <w:rsid w:val="00BC5C8F"/>
    <w:rsid w:val="00BD72FF"/>
    <w:rsid w:val="00BE0259"/>
    <w:rsid w:val="00BF0154"/>
    <w:rsid w:val="00BF0FAA"/>
    <w:rsid w:val="00BF5D87"/>
    <w:rsid w:val="00C46ECA"/>
    <w:rsid w:val="00C8178F"/>
    <w:rsid w:val="00C91AAC"/>
    <w:rsid w:val="00CA3245"/>
    <w:rsid w:val="00CA7AD6"/>
    <w:rsid w:val="00CB1013"/>
    <w:rsid w:val="00CB59BD"/>
    <w:rsid w:val="00CC513B"/>
    <w:rsid w:val="00CD21AD"/>
    <w:rsid w:val="00D1665F"/>
    <w:rsid w:val="00D613EF"/>
    <w:rsid w:val="00D71A72"/>
    <w:rsid w:val="00D73172"/>
    <w:rsid w:val="00D91679"/>
    <w:rsid w:val="00D93DFD"/>
    <w:rsid w:val="00DA24A9"/>
    <w:rsid w:val="00DA352B"/>
    <w:rsid w:val="00DB38EA"/>
    <w:rsid w:val="00DC21E5"/>
    <w:rsid w:val="00DD6B47"/>
    <w:rsid w:val="00E02FC0"/>
    <w:rsid w:val="00E03B5A"/>
    <w:rsid w:val="00E100FF"/>
    <w:rsid w:val="00E62210"/>
    <w:rsid w:val="00E9299C"/>
    <w:rsid w:val="00EA4996"/>
    <w:rsid w:val="00EA764B"/>
    <w:rsid w:val="00EC0EEA"/>
    <w:rsid w:val="00ED220E"/>
    <w:rsid w:val="00ED2CC8"/>
    <w:rsid w:val="00ED4E32"/>
    <w:rsid w:val="00EE03A5"/>
    <w:rsid w:val="00EF4BE9"/>
    <w:rsid w:val="00F03F75"/>
    <w:rsid w:val="00F07DAD"/>
    <w:rsid w:val="00F105E9"/>
    <w:rsid w:val="00F21965"/>
    <w:rsid w:val="00F34443"/>
    <w:rsid w:val="00F471F9"/>
    <w:rsid w:val="00F55FAD"/>
    <w:rsid w:val="00F60470"/>
    <w:rsid w:val="00F72BC1"/>
    <w:rsid w:val="00F927CC"/>
    <w:rsid w:val="00FA5BBA"/>
    <w:rsid w:val="00FB3531"/>
    <w:rsid w:val="00FC69A0"/>
    <w:rsid w:val="00FD5C39"/>
    <w:rsid w:val="00FF2C6D"/>
    <w:rsid w:val="00FF74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0937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1462D"/>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7309C"/>
    <w:pPr>
      <w:ind w:left="720"/>
      <w:contextualSpacing/>
    </w:pPr>
    <w:rPr>
      <w:rFonts w:ascii="Cambria" w:eastAsia="Cambria" w:hAnsi="Cambria"/>
      <w:lang w:eastAsia="en-US"/>
    </w:rPr>
  </w:style>
  <w:style w:type="paragraph" w:styleId="NormalWeb">
    <w:name w:val="Normal (Web)"/>
    <w:basedOn w:val="Normal"/>
    <w:uiPriority w:val="99"/>
    <w:unhideWhenUsed/>
    <w:rsid w:val="00CB1013"/>
    <w:pPr>
      <w:spacing w:before="100" w:beforeAutospacing="1" w:after="100" w:afterAutospacing="1"/>
    </w:pPr>
    <w:rPr>
      <w:rFonts w:eastAsiaTheme="minorHAnsi"/>
    </w:rPr>
  </w:style>
  <w:style w:type="character" w:styleId="lev">
    <w:name w:val="Strong"/>
    <w:basedOn w:val="Policepardfaut"/>
    <w:uiPriority w:val="22"/>
    <w:qFormat/>
    <w:rsid w:val="00CB1013"/>
    <w:rPr>
      <w:b/>
      <w:bCs/>
    </w:rPr>
  </w:style>
  <w:style w:type="character" w:styleId="Lienhypertexte">
    <w:name w:val="Hyperlink"/>
    <w:rsid w:val="00227B1F"/>
    <w:rPr>
      <w:color w:val="0000FF"/>
      <w:u w:val="single"/>
    </w:rPr>
  </w:style>
  <w:style w:type="character" w:styleId="Accentuation">
    <w:name w:val="Emphasis"/>
    <w:basedOn w:val="Policepardfaut"/>
    <w:uiPriority w:val="20"/>
    <w:qFormat/>
    <w:rsid w:val="0098561F"/>
    <w:rPr>
      <w:i/>
      <w:iCs/>
    </w:rPr>
  </w:style>
  <w:style w:type="character" w:styleId="Mentionnonrsolue">
    <w:name w:val="Unresolved Mention"/>
    <w:basedOn w:val="Policepardfaut"/>
    <w:uiPriority w:val="99"/>
    <w:rsid w:val="00181A70"/>
    <w:rPr>
      <w:color w:val="605E5C"/>
      <w:shd w:val="clear" w:color="auto" w:fill="E1DFDD"/>
    </w:rPr>
  </w:style>
  <w:style w:type="paragraph" w:customStyle="1" w:styleId="Default">
    <w:name w:val="Default"/>
    <w:rsid w:val="004049CB"/>
    <w:pPr>
      <w:autoSpaceDE w:val="0"/>
      <w:autoSpaceDN w:val="0"/>
      <w:adjustRightInd w:val="0"/>
    </w:pPr>
    <w:rPr>
      <w:rFonts w:ascii="Times New Roman" w:hAnsi="Times New Roman" w:cs="Times New Roman"/>
      <w:color w:val="000000"/>
    </w:rPr>
  </w:style>
  <w:style w:type="character" w:styleId="Lienhypertextesuivivisit">
    <w:name w:val="FollowedHyperlink"/>
    <w:basedOn w:val="Policepardfaut"/>
    <w:uiPriority w:val="99"/>
    <w:semiHidden/>
    <w:unhideWhenUsed/>
    <w:rsid w:val="00BD72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041418">
      <w:bodyDiv w:val="1"/>
      <w:marLeft w:val="0"/>
      <w:marRight w:val="0"/>
      <w:marTop w:val="0"/>
      <w:marBottom w:val="0"/>
      <w:divBdr>
        <w:top w:val="none" w:sz="0" w:space="0" w:color="auto"/>
        <w:left w:val="none" w:sz="0" w:space="0" w:color="auto"/>
        <w:bottom w:val="none" w:sz="0" w:space="0" w:color="auto"/>
        <w:right w:val="none" w:sz="0" w:space="0" w:color="auto"/>
      </w:divBdr>
    </w:div>
    <w:div w:id="791898981">
      <w:bodyDiv w:val="1"/>
      <w:marLeft w:val="0"/>
      <w:marRight w:val="0"/>
      <w:marTop w:val="0"/>
      <w:marBottom w:val="0"/>
      <w:divBdr>
        <w:top w:val="none" w:sz="0" w:space="0" w:color="auto"/>
        <w:left w:val="none" w:sz="0" w:space="0" w:color="auto"/>
        <w:bottom w:val="none" w:sz="0" w:space="0" w:color="auto"/>
        <w:right w:val="none" w:sz="0" w:space="0" w:color="auto"/>
      </w:divBdr>
    </w:div>
    <w:div w:id="993335448">
      <w:bodyDiv w:val="1"/>
      <w:marLeft w:val="0"/>
      <w:marRight w:val="0"/>
      <w:marTop w:val="0"/>
      <w:marBottom w:val="0"/>
      <w:divBdr>
        <w:top w:val="none" w:sz="0" w:space="0" w:color="auto"/>
        <w:left w:val="none" w:sz="0" w:space="0" w:color="auto"/>
        <w:bottom w:val="none" w:sz="0" w:space="0" w:color="auto"/>
        <w:right w:val="none" w:sz="0" w:space="0" w:color="auto"/>
      </w:divBdr>
    </w:div>
    <w:div w:id="995649213">
      <w:bodyDiv w:val="1"/>
      <w:marLeft w:val="0"/>
      <w:marRight w:val="0"/>
      <w:marTop w:val="0"/>
      <w:marBottom w:val="0"/>
      <w:divBdr>
        <w:top w:val="none" w:sz="0" w:space="0" w:color="auto"/>
        <w:left w:val="none" w:sz="0" w:space="0" w:color="auto"/>
        <w:bottom w:val="none" w:sz="0" w:space="0" w:color="auto"/>
        <w:right w:val="none" w:sz="0" w:space="0" w:color="auto"/>
      </w:divBdr>
    </w:div>
    <w:div w:id="1451629362">
      <w:bodyDiv w:val="1"/>
      <w:marLeft w:val="0"/>
      <w:marRight w:val="0"/>
      <w:marTop w:val="0"/>
      <w:marBottom w:val="0"/>
      <w:divBdr>
        <w:top w:val="none" w:sz="0" w:space="0" w:color="auto"/>
        <w:left w:val="none" w:sz="0" w:space="0" w:color="auto"/>
        <w:bottom w:val="none" w:sz="0" w:space="0" w:color="auto"/>
        <w:right w:val="none" w:sz="0" w:space="0" w:color="auto"/>
      </w:divBdr>
    </w:div>
    <w:div w:id="1566258505">
      <w:bodyDiv w:val="1"/>
      <w:marLeft w:val="0"/>
      <w:marRight w:val="0"/>
      <w:marTop w:val="0"/>
      <w:marBottom w:val="0"/>
      <w:divBdr>
        <w:top w:val="none" w:sz="0" w:space="0" w:color="auto"/>
        <w:left w:val="none" w:sz="0" w:space="0" w:color="auto"/>
        <w:bottom w:val="none" w:sz="0" w:space="0" w:color="auto"/>
        <w:right w:val="none" w:sz="0" w:space="0" w:color="auto"/>
      </w:divBdr>
    </w:div>
    <w:div w:id="1590656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4rTErV0RG0" TargetMode="External"/><Relationship Id="rId3" Type="http://schemas.openxmlformats.org/officeDocument/2006/relationships/settings" Target="settings.xml"/><Relationship Id="rId7" Type="http://schemas.openxmlformats.org/officeDocument/2006/relationships/hyperlink" Target="https://youtu.be/p-vl6nzwG-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Htw75fH-A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e.paris@terreetlac.com" TargetMode="External"/><Relationship Id="rId4" Type="http://schemas.openxmlformats.org/officeDocument/2006/relationships/webSettings" Target="webSettings.xml"/><Relationship Id="rId9" Type="http://schemas.openxmlformats.org/officeDocument/2006/relationships/hyperlink" Target="mailto:com@faverges.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915</Words>
  <Characters>5034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PROUST</dc:creator>
  <cp:keywords/>
  <dc:description/>
  <cp:lastModifiedBy>Emmanuelle PARIS</cp:lastModifiedBy>
  <cp:revision>2</cp:revision>
  <cp:lastPrinted>2021-09-29T09:15:00Z</cp:lastPrinted>
  <dcterms:created xsi:type="dcterms:W3CDTF">2021-09-30T12:29:00Z</dcterms:created>
  <dcterms:modified xsi:type="dcterms:W3CDTF">2021-09-30T12:29:00Z</dcterms:modified>
</cp:coreProperties>
</file>